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435A" w:rsidRPr="00DF559C" w:rsidRDefault="003D435A" w:rsidP="003D435A">
      <w:pPr>
        <w:pStyle w:val="ac"/>
        <w:spacing w:line="360" w:lineRule="auto"/>
        <w:rPr>
          <w:rFonts w:ascii="Times New Roman" w:hAnsi="Times New Roman"/>
        </w:rPr>
      </w:pPr>
      <w:r w:rsidRPr="00DF559C">
        <w:rPr>
          <w:rFonts w:ascii="Times New Roman" w:hAnsi="Times New Roman"/>
        </w:rPr>
        <w:t>НАЦИОНАЛЬНОЕ ОБЪЕДИНЕНИЕ СТРОИТЕЛЕЙ</w:t>
      </w:r>
    </w:p>
    <w:p w:rsidR="003D435A" w:rsidRPr="00DF559C" w:rsidRDefault="003D435A" w:rsidP="003D435A">
      <w:pPr>
        <w:pStyle w:val="ac"/>
        <w:spacing w:line="360" w:lineRule="auto"/>
        <w:rPr>
          <w:rFonts w:ascii="Times New Roman" w:hAnsi="Times New Roman"/>
          <w:sz w:val="18"/>
          <w:szCs w:val="18"/>
        </w:rPr>
      </w:pPr>
      <w:r w:rsidRPr="00DF559C">
        <w:rPr>
          <w:rFonts w:ascii="Times New Roman" w:hAnsi="Times New Roman"/>
          <w:sz w:val="18"/>
          <w:szCs w:val="18"/>
        </w:rPr>
        <w:t xml:space="preserve"> </w:t>
      </w:r>
    </w:p>
    <w:p w:rsidR="003D435A" w:rsidRPr="00DF559C" w:rsidRDefault="003D435A" w:rsidP="003D435A">
      <w:pPr>
        <w:pBdr>
          <w:top w:val="double" w:sz="4" w:space="1" w:color="auto"/>
        </w:pBdr>
        <w:jc w:val="center"/>
        <w:rPr>
          <w:b/>
          <w:bCs/>
          <w:sz w:val="28"/>
        </w:rPr>
      </w:pPr>
    </w:p>
    <w:p w:rsidR="003D435A" w:rsidRPr="00DF559C" w:rsidRDefault="003D435A" w:rsidP="003D435A">
      <w:pPr>
        <w:jc w:val="center"/>
        <w:rPr>
          <w:b/>
          <w:bCs/>
          <w:sz w:val="28"/>
          <w:szCs w:val="28"/>
        </w:rPr>
      </w:pPr>
      <w:r w:rsidRPr="00DF559C">
        <w:rPr>
          <w:b/>
          <w:bCs/>
          <w:sz w:val="28"/>
          <w:szCs w:val="28"/>
        </w:rPr>
        <w:t>Стандарт организации</w:t>
      </w:r>
    </w:p>
    <w:p w:rsidR="003D435A" w:rsidRPr="00DF559C" w:rsidRDefault="003D435A" w:rsidP="003D435A">
      <w:pPr>
        <w:jc w:val="center"/>
        <w:rPr>
          <w:b/>
          <w:bCs/>
          <w:sz w:val="16"/>
          <w:szCs w:val="16"/>
          <w:u w:val="single"/>
        </w:rPr>
      </w:pPr>
      <w:r w:rsidRPr="00DF559C">
        <w:rPr>
          <w:b/>
          <w:bCs/>
          <w:sz w:val="16"/>
          <w:szCs w:val="16"/>
        </w:rPr>
        <w:t xml:space="preserve"> </w:t>
      </w:r>
    </w:p>
    <w:p w:rsidR="003D435A" w:rsidRPr="00DF559C" w:rsidRDefault="003D435A" w:rsidP="003D435A">
      <w:pPr>
        <w:jc w:val="center"/>
        <w:rPr>
          <w:b/>
          <w:bCs/>
          <w:sz w:val="28"/>
          <w:szCs w:val="28"/>
        </w:rPr>
      </w:pPr>
    </w:p>
    <w:p w:rsidR="003D435A" w:rsidRPr="00DF559C" w:rsidRDefault="003D435A" w:rsidP="003D435A">
      <w:pPr>
        <w:jc w:val="center"/>
        <w:rPr>
          <w:b/>
          <w:bCs/>
          <w:sz w:val="28"/>
          <w:szCs w:val="28"/>
        </w:rPr>
      </w:pPr>
    </w:p>
    <w:p w:rsidR="003D435A" w:rsidRPr="00DF559C" w:rsidRDefault="003D435A" w:rsidP="003D435A">
      <w:pPr>
        <w:jc w:val="center"/>
        <w:rPr>
          <w:b/>
          <w:sz w:val="28"/>
          <w:szCs w:val="28"/>
        </w:rPr>
      </w:pPr>
      <w:r w:rsidRPr="00DF559C">
        <w:rPr>
          <w:b/>
          <w:sz w:val="28"/>
          <w:szCs w:val="28"/>
        </w:rPr>
        <w:t>Автомобильные дороги</w:t>
      </w:r>
    </w:p>
    <w:p w:rsidR="003D435A" w:rsidRPr="00DF559C" w:rsidRDefault="003D435A" w:rsidP="003D435A">
      <w:pPr>
        <w:jc w:val="center"/>
        <w:rPr>
          <w:b/>
        </w:rPr>
      </w:pPr>
      <w:r w:rsidRPr="00DF559C">
        <w:rPr>
          <w:b/>
        </w:rPr>
        <w:t xml:space="preserve"> </w:t>
      </w:r>
    </w:p>
    <w:p w:rsidR="003D435A" w:rsidRPr="00DF559C" w:rsidRDefault="003D435A" w:rsidP="003D435A">
      <w:pPr>
        <w:jc w:val="center"/>
        <w:rPr>
          <w:b/>
          <w:bCs/>
          <w:sz w:val="28"/>
          <w:szCs w:val="28"/>
        </w:rPr>
      </w:pPr>
    </w:p>
    <w:p w:rsidR="003D435A" w:rsidRPr="00DF559C" w:rsidRDefault="003D435A" w:rsidP="003D435A">
      <w:pPr>
        <w:tabs>
          <w:tab w:val="left" w:pos="2662"/>
        </w:tabs>
        <w:jc w:val="center"/>
        <w:rPr>
          <w:rFonts w:cs="Calibri"/>
          <w:b/>
          <w:sz w:val="44"/>
          <w:szCs w:val="44"/>
        </w:rPr>
      </w:pPr>
      <w:r w:rsidRPr="00DF559C">
        <w:rPr>
          <w:b/>
          <w:sz w:val="32"/>
          <w:szCs w:val="32"/>
        </w:rPr>
        <w:t>УСТРОЙСТВО ОСНОВАНИЙ ДОРОЖНЫХ ОДЕЖД</w:t>
      </w:r>
    </w:p>
    <w:p w:rsidR="003D435A" w:rsidRPr="00DF559C" w:rsidRDefault="003D435A" w:rsidP="003D435A">
      <w:pPr>
        <w:jc w:val="center"/>
        <w:rPr>
          <w:b/>
          <w:sz w:val="32"/>
          <w:szCs w:val="32"/>
        </w:rPr>
      </w:pPr>
    </w:p>
    <w:p w:rsidR="003D435A" w:rsidRPr="00DF559C" w:rsidRDefault="003D435A" w:rsidP="003D435A">
      <w:pPr>
        <w:jc w:val="center"/>
        <w:rPr>
          <w:b/>
        </w:rPr>
      </w:pPr>
      <w:r w:rsidRPr="00DF559C">
        <w:rPr>
          <w:b/>
        </w:rPr>
        <w:t xml:space="preserve"> </w:t>
      </w:r>
    </w:p>
    <w:p w:rsidR="003D435A" w:rsidRPr="00CE097E" w:rsidRDefault="003D435A" w:rsidP="003D435A">
      <w:pPr>
        <w:ind w:firstLine="708"/>
        <w:jc w:val="center"/>
        <w:rPr>
          <w:b/>
          <w:bCs/>
          <w:sz w:val="28"/>
          <w:szCs w:val="28"/>
        </w:rPr>
      </w:pPr>
      <w:r w:rsidRPr="00FA2A04">
        <w:rPr>
          <w:b/>
          <w:bCs/>
          <w:sz w:val="28"/>
          <w:szCs w:val="28"/>
        </w:rPr>
        <w:t xml:space="preserve">Строительство оснований с использованием </w:t>
      </w:r>
      <w:proofErr w:type="gramStart"/>
      <w:r w:rsidRPr="00FA2A04">
        <w:rPr>
          <w:b/>
          <w:bCs/>
          <w:sz w:val="28"/>
          <w:szCs w:val="28"/>
        </w:rPr>
        <w:t>асфальтобетонного</w:t>
      </w:r>
      <w:proofErr w:type="gramEnd"/>
      <w:r w:rsidRPr="00FA2A04">
        <w:rPr>
          <w:b/>
          <w:bCs/>
          <w:sz w:val="28"/>
          <w:szCs w:val="28"/>
        </w:rPr>
        <w:t xml:space="preserve"> </w:t>
      </w:r>
      <w:proofErr w:type="spellStart"/>
      <w:r w:rsidRPr="00FA2A04">
        <w:rPr>
          <w:b/>
          <w:bCs/>
          <w:sz w:val="28"/>
          <w:szCs w:val="28"/>
        </w:rPr>
        <w:t>гранулята</w:t>
      </w:r>
      <w:proofErr w:type="spellEnd"/>
    </w:p>
    <w:p w:rsidR="003D435A" w:rsidRPr="00DF559C" w:rsidRDefault="003D435A" w:rsidP="003D435A">
      <w:pPr>
        <w:tabs>
          <w:tab w:val="left" w:pos="2662"/>
        </w:tabs>
        <w:jc w:val="center"/>
        <w:rPr>
          <w:b/>
          <w:bCs/>
          <w:sz w:val="28"/>
          <w:szCs w:val="28"/>
        </w:rPr>
      </w:pPr>
    </w:p>
    <w:p w:rsidR="003D435A" w:rsidRPr="00DF559C" w:rsidRDefault="003D435A" w:rsidP="003D435A">
      <w:pPr>
        <w:jc w:val="center"/>
        <w:rPr>
          <w:b/>
          <w:sz w:val="28"/>
        </w:rPr>
      </w:pPr>
    </w:p>
    <w:p w:rsidR="003D435A" w:rsidRPr="00DF559C" w:rsidRDefault="003D435A" w:rsidP="003D435A">
      <w:pPr>
        <w:pStyle w:val="6"/>
        <w:rPr>
          <w:rFonts w:ascii="Times New Roman" w:hAnsi="Times New Roman"/>
          <w:b/>
          <w:bCs/>
        </w:rPr>
      </w:pPr>
      <w:r w:rsidRPr="00DF559C">
        <w:rPr>
          <w:rFonts w:ascii="Times New Roman" w:hAnsi="Times New Roman"/>
          <w:b/>
          <w:bCs/>
        </w:rPr>
        <w:t xml:space="preserve"> </w:t>
      </w:r>
    </w:p>
    <w:p w:rsidR="003D435A" w:rsidRPr="00DF559C" w:rsidRDefault="003D435A" w:rsidP="003D435A">
      <w:pPr>
        <w:pStyle w:val="6"/>
        <w:rPr>
          <w:rFonts w:ascii="Times New Roman" w:hAnsi="Times New Roman"/>
          <w:b/>
          <w:bCs/>
        </w:rPr>
      </w:pPr>
    </w:p>
    <w:p w:rsidR="003D435A" w:rsidRPr="003D435A" w:rsidRDefault="003D435A" w:rsidP="003D435A">
      <w:pPr>
        <w:pStyle w:val="6"/>
        <w:jc w:val="center"/>
        <w:rPr>
          <w:rFonts w:ascii="Times New Roman" w:hAnsi="Times New Roman"/>
          <w:b/>
          <w:bCs/>
          <w:i w:val="0"/>
          <w:color w:val="auto"/>
          <w:sz w:val="28"/>
        </w:rPr>
      </w:pPr>
      <w:r w:rsidRPr="003D435A">
        <w:rPr>
          <w:rFonts w:ascii="Times New Roman" w:hAnsi="Times New Roman"/>
          <w:b/>
          <w:bCs/>
          <w:i w:val="0"/>
          <w:color w:val="auto"/>
          <w:sz w:val="28"/>
        </w:rPr>
        <w:t>СТО НОСТРОЙ 2.25.ххх</w:t>
      </w:r>
      <w:r>
        <w:rPr>
          <w:rFonts w:ascii="Times New Roman" w:hAnsi="Times New Roman"/>
          <w:b/>
          <w:bCs/>
          <w:i w:val="0"/>
          <w:color w:val="auto"/>
          <w:sz w:val="28"/>
        </w:rPr>
        <w:t>.7</w:t>
      </w:r>
      <w:r w:rsidRPr="003D435A">
        <w:rPr>
          <w:rFonts w:ascii="Times New Roman" w:hAnsi="Times New Roman"/>
          <w:b/>
          <w:bCs/>
          <w:i w:val="0"/>
          <w:color w:val="auto"/>
          <w:sz w:val="28"/>
        </w:rPr>
        <w:t>-2011</w:t>
      </w:r>
    </w:p>
    <w:p w:rsidR="003D435A" w:rsidRPr="00DF559C" w:rsidRDefault="003D435A" w:rsidP="003D435A">
      <w:pPr>
        <w:jc w:val="center"/>
        <w:rPr>
          <w:b/>
        </w:rPr>
      </w:pPr>
      <w:r w:rsidRPr="00DF559C">
        <w:rPr>
          <w:b/>
        </w:rPr>
        <w:t xml:space="preserve"> </w:t>
      </w:r>
    </w:p>
    <w:p w:rsidR="003D435A" w:rsidRPr="00DF559C" w:rsidRDefault="003D435A" w:rsidP="003D435A">
      <w:pPr>
        <w:jc w:val="center"/>
        <w:rPr>
          <w:b/>
          <w:bCs/>
        </w:rPr>
      </w:pPr>
    </w:p>
    <w:p w:rsidR="003D435A" w:rsidRPr="003D435A" w:rsidRDefault="003D435A" w:rsidP="003D435A"/>
    <w:p w:rsidR="003D435A" w:rsidRPr="003D435A" w:rsidRDefault="003D435A" w:rsidP="003D435A"/>
    <w:p w:rsidR="003D435A" w:rsidRPr="00DF559C" w:rsidRDefault="003D435A" w:rsidP="003D435A">
      <w:pPr>
        <w:ind w:firstLine="0"/>
      </w:pPr>
    </w:p>
    <w:p w:rsidR="003D435A" w:rsidRPr="00DF559C" w:rsidRDefault="003D435A" w:rsidP="003D435A">
      <w:pPr>
        <w:tabs>
          <w:tab w:val="center" w:pos="4677"/>
          <w:tab w:val="left" w:pos="6508"/>
        </w:tabs>
        <w:jc w:val="center"/>
        <w:rPr>
          <w:b/>
          <w:sz w:val="28"/>
          <w:szCs w:val="28"/>
        </w:rPr>
      </w:pPr>
      <w:r w:rsidRPr="00DF559C">
        <w:rPr>
          <w:b/>
          <w:sz w:val="28"/>
          <w:szCs w:val="28"/>
        </w:rPr>
        <w:t>Издание официальное</w:t>
      </w:r>
    </w:p>
    <w:p w:rsidR="003D435A" w:rsidRPr="00DF559C" w:rsidRDefault="003D435A" w:rsidP="003D435A">
      <w:pPr>
        <w:pStyle w:val="ac"/>
        <w:spacing w:line="360" w:lineRule="auto"/>
      </w:pPr>
    </w:p>
    <w:p w:rsidR="003D435A" w:rsidRPr="00DF559C" w:rsidRDefault="003D435A" w:rsidP="003D435A">
      <w:pPr>
        <w:pBdr>
          <w:top w:val="double" w:sz="4" w:space="1" w:color="auto"/>
        </w:pBdr>
        <w:jc w:val="center"/>
        <w:rPr>
          <w:b/>
          <w:bCs/>
          <w:sz w:val="28"/>
        </w:rPr>
      </w:pPr>
    </w:p>
    <w:p w:rsidR="003D435A" w:rsidRPr="00DF559C" w:rsidRDefault="003D435A" w:rsidP="003D435A">
      <w:pPr>
        <w:pStyle w:val="ac"/>
        <w:rPr>
          <w:rFonts w:ascii="Times New Roman" w:hAnsi="Times New Roman"/>
        </w:rPr>
      </w:pPr>
      <w:r w:rsidRPr="00DF559C">
        <w:rPr>
          <w:rFonts w:ascii="Times New Roman" w:hAnsi="Times New Roman"/>
        </w:rPr>
        <w:t>СРО НП «МОД «СОЮЗДОРСТРОЙ»</w:t>
      </w:r>
    </w:p>
    <w:p w:rsidR="003D435A" w:rsidRPr="00DF559C" w:rsidRDefault="003D435A" w:rsidP="003D435A">
      <w:pPr>
        <w:pStyle w:val="ac"/>
        <w:rPr>
          <w:rFonts w:ascii="Times New Roman" w:hAnsi="Times New Roman"/>
          <w:sz w:val="20"/>
          <w:szCs w:val="20"/>
        </w:rPr>
      </w:pPr>
      <w:r w:rsidRPr="00DF559C">
        <w:rPr>
          <w:rFonts w:ascii="Times New Roman" w:hAnsi="Times New Roman"/>
          <w:sz w:val="20"/>
          <w:szCs w:val="20"/>
        </w:rPr>
        <w:t xml:space="preserve"> </w:t>
      </w:r>
    </w:p>
    <w:p w:rsidR="003D435A" w:rsidRPr="00DF559C" w:rsidRDefault="003D435A" w:rsidP="003D435A">
      <w:pPr>
        <w:pStyle w:val="ac"/>
        <w:rPr>
          <w:rFonts w:ascii="Times New Roman" w:hAnsi="Times New Roman"/>
        </w:rPr>
      </w:pPr>
      <w:r w:rsidRPr="00DF559C">
        <w:rPr>
          <w:rFonts w:ascii="Times New Roman" w:hAnsi="Times New Roman"/>
        </w:rPr>
        <w:t>Открытое акционерное общество</w:t>
      </w:r>
    </w:p>
    <w:p w:rsidR="003D435A" w:rsidRPr="00DF559C" w:rsidRDefault="003D435A" w:rsidP="003D435A">
      <w:pPr>
        <w:pStyle w:val="ac"/>
        <w:rPr>
          <w:rFonts w:ascii="Times New Roman" w:hAnsi="Times New Roman"/>
        </w:rPr>
      </w:pPr>
      <w:r w:rsidRPr="00DF559C">
        <w:rPr>
          <w:rFonts w:ascii="Times New Roman" w:hAnsi="Times New Roman"/>
        </w:rPr>
        <w:t>«Центр проектной продукции в строительстве»</w:t>
      </w:r>
    </w:p>
    <w:p w:rsidR="003D435A" w:rsidRPr="003D435A" w:rsidRDefault="003D435A" w:rsidP="003D435A">
      <w:pPr>
        <w:jc w:val="center"/>
        <w:rPr>
          <w:b/>
        </w:rPr>
      </w:pPr>
      <w:r w:rsidRPr="00DF559C">
        <w:rPr>
          <w:b/>
        </w:rPr>
        <w:t xml:space="preserve"> </w:t>
      </w:r>
      <w:r w:rsidRPr="00DF559C">
        <w:rPr>
          <w:b/>
          <w:sz w:val="28"/>
          <w:szCs w:val="28"/>
        </w:rPr>
        <w:t>Москва 2011</w:t>
      </w:r>
    </w:p>
    <w:p w:rsidR="003D435A" w:rsidRPr="00DF559C" w:rsidRDefault="003D435A" w:rsidP="003D435A">
      <w:pPr>
        <w:jc w:val="center"/>
        <w:rPr>
          <w:b/>
          <w:bCs/>
        </w:rPr>
      </w:pPr>
    </w:p>
    <w:p w:rsidR="003D435A" w:rsidRPr="003D435A" w:rsidRDefault="003D435A" w:rsidP="003D435A">
      <w:pPr>
        <w:pStyle w:val="6"/>
        <w:rPr>
          <w:rFonts w:ascii="Times New Roman" w:hAnsi="Times New Roman" w:cs="Times New Roman"/>
          <w:b/>
          <w:bCs/>
          <w:i w:val="0"/>
          <w:color w:val="auto"/>
          <w:sz w:val="28"/>
          <w:szCs w:val="28"/>
        </w:rPr>
      </w:pPr>
      <w:r w:rsidRPr="003D435A">
        <w:rPr>
          <w:rFonts w:ascii="Times New Roman" w:hAnsi="Times New Roman" w:cs="Times New Roman"/>
          <w:b/>
          <w:bCs/>
          <w:i w:val="0"/>
          <w:color w:val="auto"/>
          <w:sz w:val="28"/>
          <w:szCs w:val="28"/>
        </w:rPr>
        <w:t>Предисловие</w:t>
      </w:r>
    </w:p>
    <w:p w:rsidR="003D435A" w:rsidRPr="003D435A" w:rsidRDefault="003D435A" w:rsidP="003D435A">
      <w:pPr>
        <w:rPr>
          <w:b/>
          <w:sz w:val="28"/>
          <w:szCs w:val="28"/>
        </w:rPr>
      </w:pPr>
    </w:p>
    <w:tbl>
      <w:tblPr>
        <w:tblW w:w="10490" w:type="dxa"/>
        <w:tblInd w:w="-601" w:type="dxa"/>
        <w:tblLook w:val="01E0" w:firstRow="1" w:lastRow="1" w:firstColumn="1" w:lastColumn="1" w:noHBand="0" w:noVBand="0"/>
      </w:tblPr>
      <w:tblGrid>
        <w:gridCol w:w="567"/>
        <w:gridCol w:w="3261"/>
        <w:gridCol w:w="6662"/>
      </w:tblGrid>
      <w:tr w:rsidR="003D435A" w:rsidRPr="003D435A" w:rsidTr="00E80FA4">
        <w:trPr>
          <w:trHeight w:val="826"/>
        </w:trPr>
        <w:tc>
          <w:tcPr>
            <w:tcW w:w="567" w:type="dxa"/>
          </w:tcPr>
          <w:p w:rsidR="003D435A" w:rsidRPr="003D435A" w:rsidRDefault="003D435A" w:rsidP="00E80FA4">
            <w:pPr>
              <w:pStyle w:val="1"/>
              <w:jc w:val="left"/>
              <w:rPr>
                <w:rFonts w:ascii="Times New Roman" w:hAnsi="Times New Roman"/>
                <w:iCs/>
                <w:color w:val="auto"/>
              </w:rPr>
            </w:pPr>
            <w:r w:rsidRPr="003D435A">
              <w:rPr>
                <w:rFonts w:ascii="Times New Roman" w:hAnsi="Times New Roman"/>
                <w:iCs/>
                <w:color w:val="auto"/>
              </w:rPr>
              <w:t>1</w:t>
            </w:r>
          </w:p>
        </w:tc>
        <w:tc>
          <w:tcPr>
            <w:tcW w:w="3261" w:type="dxa"/>
          </w:tcPr>
          <w:p w:rsidR="003D435A" w:rsidRPr="003D435A" w:rsidRDefault="003D435A" w:rsidP="00E80FA4">
            <w:pPr>
              <w:pStyle w:val="1"/>
              <w:jc w:val="left"/>
              <w:rPr>
                <w:rFonts w:ascii="Times New Roman" w:hAnsi="Times New Roman"/>
                <w:iCs/>
                <w:color w:val="auto"/>
              </w:rPr>
            </w:pPr>
            <w:r w:rsidRPr="003D435A">
              <w:rPr>
                <w:rFonts w:ascii="Times New Roman" w:hAnsi="Times New Roman"/>
                <w:iCs/>
                <w:color w:val="auto"/>
              </w:rPr>
              <w:t>РАЗРАБОТАН</w:t>
            </w:r>
          </w:p>
        </w:tc>
        <w:tc>
          <w:tcPr>
            <w:tcW w:w="6662" w:type="dxa"/>
          </w:tcPr>
          <w:p w:rsidR="003D435A" w:rsidRPr="003D435A" w:rsidRDefault="003D435A" w:rsidP="00E80FA4">
            <w:pPr>
              <w:rPr>
                <w:b/>
                <w:sz w:val="28"/>
                <w:szCs w:val="28"/>
              </w:rPr>
            </w:pPr>
            <w:r w:rsidRPr="003D435A">
              <w:rPr>
                <w:b/>
                <w:sz w:val="28"/>
                <w:szCs w:val="28"/>
              </w:rPr>
              <w:t>СРО НП «МОД «СОЮЗДОРСТРОЙ»</w:t>
            </w:r>
          </w:p>
          <w:p w:rsidR="003D435A" w:rsidRPr="003D435A" w:rsidRDefault="003D435A" w:rsidP="00E80FA4">
            <w:pPr>
              <w:rPr>
                <w:b/>
                <w:sz w:val="28"/>
                <w:szCs w:val="28"/>
              </w:rPr>
            </w:pPr>
          </w:p>
        </w:tc>
      </w:tr>
      <w:tr w:rsidR="003D435A" w:rsidRPr="003D435A" w:rsidTr="00E80FA4">
        <w:trPr>
          <w:trHeight w:val="1029"/>
        </w:trPr>
        <w:tc>
          <w:tcPr>
            <w:tcW w:w="567" w:type="dxa"/>
          </w:tcPr>
          <w:p w:rsidR="003D435A" w:rsidRPr="003D435A" w:rsidRDefault="003D435A" w:rsidP="00E80FA4">
            <w:pPr>
              <w:pStyle w:val="1"/>
              <w:jc w:val="left"/>
              <w:rPr>
                <w:rFonts w:ascii="Times New Roman" w:hAnsi="Times New Roman"/>
                <w:iCs/>
                <w:color w:val="auto"/>
              </w:rPr>
            </w:pPr>
            <w:r w:rsidRPr="003D435A">
              <w:rPr>
                <w:rFonts w:ascii="Times New Roman" w:hAnsi="Times New Roman"/>
                <w:iCs/>
                <w:color w:val="auto"/>
              </w:rPr>
              <w:t>2</w:t>
            </w:r>
          </w:p>
        </w:tc>
        <w:tc>
          <w:tcPr>
            <w:tcW w:w="3261" w:type="dxa"/>
          </w:tcPr>
          <w:p w:rsidR="003D435A" w:rsidRPr="003D435A" w:rsidRDefault="003D435A" w:rsidP="00E80FA4">
            <w:pPr>
              <w:pStyle w:val="1"/>
              <w:jc w:val="left"/>
              <w:rPr>
                <w:rFonts w:ascii="Times New Roman" w:hAnsi="Times New Roman"/>
                <w:iCs/>
                <w:color w:val="auto"/>
              </w:rPr>
            </w:pPr>
            <w:proofErr w:type="gramStart"/>
            <w:r w:rsidRPr="003D435A">
              <w:rPr>
                <w:rFonts w:ascii="Times New Roman" w:hAnsi="Times New Roman"/>
                <w:iCs/>
                <w:color w:val="auto"/>
              </w:rPr>
              <w:t>ПРЕДСТАВЛЕН</w:t>
            </w:r>
            <w:proofErr w:type="gramEnd"/>
            <w:r w:rsidRPr="003D435A">
              <w:rPr>
                <w:rFonts w:ascii="Times New Roman" w:hAnsi="Times New Roman"/>
                <w:iCs/>
                <w:color w:val="auto"/>
              </w:rPr>
              <w:t xml:space="preserve"> НА УТВЕРЖДЕНИЕ                         </w:t>
            </w:r>
          </w:p>
        </w:tc>
        <w:tc>
          <w:tcPr>
            <w:tcW w:w="6662" w:type="dxa"/>
          </w:tcPr>
          <w:p w:rsidR="003D435A" w:rsidRPr="003D435A" w:rsidRDefault="003D435A" w:rsidP="00E80FA4">
            <w:pPr>
              <w:rPr>
                <w:b/>
                <w:sz w:val="28"/>
                <w:szCs w:val="28"/>
              </w:rPr>
            </w:pPr>
            <w:r w:rsidRPr="003D435A">
              <w:rPr>
                <w:b/>
                <w:sz w:val="28"/>
                <w:szCs w:val="28"/>
              </w:rPr>
              <w:t>Аппаратом Национального объединения строителей</w:t>
            </w:r>
          </w:p>
          <w:p w:rsidR="003D435A" w:rsidRPr="003D435A" w:rsidRDefault="003D435A" w:rsidP="00E80FA4">
            <w:pPr>
              <w:rPr>
                <w:b/>
                <w:sz w:val="28"/>
                <w:szCs w:val="28"/>
              </w:rPr>
            </w:pPr>
            <w:r w:rsidRPr="003D435A">
              <w:rPr>
                <w:b/>
                <w:sz w:val="28"/>
                <w:szCs w:val="28"/>
              </w:rPr>
              <w:t>СРО НП «МОД «СОЮЗДОРСТРОЙ»</w:t>
            </w:r>
          </w:p>
        </w:tc>
      </w:tr>
      <w:tr w:rsidR="003D435A" w:rsidRPr="003D435A" w:rsidTr="00E80FA4">
        <w:trPr>
          <w:trHeight w:val="1254"/>
        </w:trPr>
        <w:tc>
          <w:tcPr>
            <w:tcW w:w="567" w:type="dxa"/>
          </w:tcPr>
          <w:p w:rsidR="003D435A" w:rsidRPr="003D435A" w:rsidRDefault="003D435A" w:rsidP="00E80FA4">
            <w:pPr>
              <w:pStyle w:val="1"/>
              <w:jc w:val="left"/>
              <w:rPr>
                <w:rFonts w:ascii="Times New Roman" w:hAnsi="Times New Roman"/>
                <w:iCs/>
                <w:color w:val="auto"/>
              </w:rPr>
            </w:pPr>
            <w:r w:rsidRPr="003D435A">
              <w:rPr>
                <w:rFonts w:ascii="Times New Roman" w:hAnsi="Times New Roman"/>
                <w:iCs/>
                <w:color w:val="auto"/>
              </w:rPr>
              <w:t>3</w:t>
            </w:r>
          </w:p>
        </w:tc>
        <w:tc>
          <w:tcPr>
            <w:tcW w:w="3261" w:type="dxa"/>
          </w:tcPr>
          <w:p w:rsidR="003D435A" w:rsidRPr="003D435A" w:rsidRDefault="003D435A" w:rsidP="00E80FA4">
            <w:pPr>
              <w:pStyle w:val="1"/>
              <w:jc w:val="left"/>
              <w:rPr>
                <w:rFonts w:ascii="Times New Roman" w:hAnsi="Times New Roman"/>
                <w:iCs/>
                <w:color w:val="auto"/>
              </w:rPr>
            </w:pPr>
            <w:proofErr w:type="gramStart"/>
            <w:r w:rsidRPr="003D435A">
              <w:rPr>
                <w:rFonts w:ascii="Times New Roman" w:hAnsi="Times New Roman"/>
                <w:iCs/>
                <w:color w:val="auto"/>
              </w:rPr>
              <w:t>УТВЕРЖДЕН</w:t>
            </w:r>
            <w:proofErr w:type="gramEnd"/>
            <w:r w:rsidRPr="003D435A">
              <w:rPr>
                <w:rFonts w:ascii="Times New Roman" w:hAnsi="Times New Roman"/>
                <w:iCs/>
                <w:color w:val="auto"/>
              </w:rPr>
              <w:t xml:space="preserve">  И ВВЕДЕН В ДЕЙСТВИЕ</w:t>
            </w:r>
          </w:p>
        </w:tc>
        <w:tc>
          <w:tcPr>
            <w:tcW w:w="6662" w:type="dxa"/>
          </w:tcPr>
          <w:p w:rsidR="003D435A" w:rsidRPr="003D435A" w:rsidRDefault="003D435A" w:rsidP="00E80FA4">
            <w:pPr>
              <w:pStyle w:val="1"/>
              <w:jc w:val="left"/>
              <w:rPr>
                <w:rFonts w:ascii="Times New Roman" w:hAnsi="Times New Roman"/>
                <w:bCs w:val="0"/>
                <w:iCs/>
                <w:color w:val="auto"/>
              </w:rPr>
            </w:pPr>
            <w:r w:rsidRPr="003D435A">
              <w:rPr>
                <w:rFonts w:ascii="Times New Roman" w:hAnsi="Times New Roman"/>
                <w:bCs w:val="0"/>
                <w:iCs/>
                <w:color w:val="auto"/>
              </w:rPr>
              <w:t xml:space="preserve">Решением Совета Национального объединения строителей </w:t>
            </w:r>
            <w:proofErr w:type="gramStart"/>
            <w:r w:rsidRPr="003D435A">
              <w:rPr>
                <w:rFonts w:ascii="Times New Roman" w:hAnsi="Times New Roman"/>
                <w:bCs w:val="0"/>
                <w:iCs/>
                <w:color w:val="auto"/>
              </w:rPr>
              <w:t>от</w:t>
            </w:r>
            <w:proofErr w:type="gramEnd"/>
            <w:r w:rsidRPr="003D435A">
              <w:rPr>
                <w:rFonts w:ascii="Times New Roman" w:hAnsi="Times New Roman"/>
                <w:bCs w:val="0"/>
                <w:iCs/>
                <w:color w:val="auto"/>
              </w:rPr>
              <w:t xml:space="preserve">  _________ № ____</w:t>
            </w:r>
          </w:p>
        </w:tc>
      </w:tr>
      <w:tr w:rsidR="003D435A" w:rsidRPr="003D435A" w:rsidTr="00E80FA4">
        <w:tc>
          <w:tcPr>
            <w:tcW w:w="567" w:type="dxa"/>
          </w:tcPr>
          <w:p w:rsidR="003D435A" w:rsidRPr="003D435A" w:rsidRDefault="003D435A" w:rsidP="00E80FA4">
            <w:pPr>
              <w:pStyle w:val="1"/>
              <w:jc w:val="left"/>
              <w:rPr>
                <w:rFonts w:ascii="Times New Roman" w:hAnsi="Times New Roman"/>
                <w:iCs/>
                <w:color w:val="auto"/>
              </w:rPr>
            </w:pPr>
            <w:r w:rsidRPr="003D435A">
              <w:rPr>
                <w:rFonts w:ascii="Times New Roman" w:hAnsi="Times New Roman"/>
                <w:iCs/>
                <w:color w:val="auto"/>
              </w:rPr>
              <w:t>4</w:t>
            </w:r>
          </w:p>
        </w:tc>
        <w:tc>
          <w:tcPr>
            <w:tcW w:w="3261" w:type="dxa"/>
          </w:tcPr>
          <w:p w:rsidR="003D435A" w:rsidRPr="003D435A" w:rsidRDefault="003D435A" w:rsidP="00E80FA4">
            <w:pPr>
              <w:pStyle w:val="1"/>
              <w:jc w:val="left"/>
              <w:rPr>
                <w:rFonts w:ascii="Times New Roman" w:hAnsi="Times New Roman"/>
                <w:iCs/>
                <w:color w:val="auto"/>
              </w:rPr>
            </w:pPr>
            <w:r w:rsidRPr="003D435A">
              <w:rPr>
                <w:rFonts w:ascii="Times New Roman" w:hAnsi="Times New Roman"/>
                <w:iCs/>
                <w:color w:val="auto"/>
              </w:rPr>
              <w:t>ВВЕДЕН</w:t>
            </w:r>
          </w:p>
        </w:tc>
        <w:tc>
          <w:tcPr>
            <w:tcW w:w="6662" w:type="dxa"/>
          </w:tcPr>
          <w:p w:rsidR="003D435A" w:rsidRPr="003D435A" w:rsidRDefault="003D435A" w:rsidP="00E80FA4">
            <w:pPr>
              <w:pStyle w:val="1"/>
              <w:jc w:val="left"/>
              <w:rPr>
                <w:rFonts w:ascii="Times New Roman" w:hAnsi="Times New Roman"/>
                <w:iCs/>
                <w:color w:val="auto"/>
              </w:rPr>
            </w:pPr>
            <w:r w:rsidRPr="003D435A">
              <w:rPr>
                <w:rFonts w:ascii="Times New Roman" w:hAnsi="Times New Roman"/>
                <w:iCs/>
                <w:color w:val="auto"/>
              </w:rPr>
              <w:t>ВПЕРВЫЕ</w:t>
            </w:r>
          </w:p>
        </w:tc>
      </w:tr>
    </w:tbl>
    <w:p w:rsidR="003D435A" w:rsidRPr="00DF559C" w:rsidRDefault="003D435A" w:rsidP="003D435A">
      <w:pPr>
        <w:rPr>
          <w:sz w:val="28"/>
          <w:szCs w:val="28"/>
        </w:rPr>
      </w:pPr>
    </w:p>
    <w:p w:rsidR="003D435A" w:rsidRPr="00DF559C" w:rsidRDefault="003D435A" w:rsidP="003D435A">
      <w:pPr>
        <w:pStyle w:val="1"/>
        <w:jc w:val="left"/>
        <w:rPr>
          <w:i/>
          <w:color w:val="auto"/>
        </w:rPr>
      </w:pPr>
    </w:p>
    <w:p w:rsidR="003D435A" w:rsidRPr="00DF559C" w:rsidRDefault="003D435A" w:rsidP="003D435A"/>
    <w:p w:rsidR="003D435A" w:rsidRPr="00DF559C" w:rsidRDefault="003D435A" w:rsidP="003D435A">
      <w:pPr>
        <w:rPr>
          <w:sz w:val="28"/>
          <w:szCs w:val="28"/>
        </w:rPr>
      </w:pPr>
    </w:p>
    <w:p w:rsidR="003D435A" w:rsidRPr="00DF559C" w:rsidRDefault="003D435A" w:rsidP="003D435A">
      <w:pPr>
        <w:rPr>
          <w:sz w:val="28"/>
          <w:szCs w:val="28"/>
        </w:rPr>
      </w:pPr>
    </w:p>
    <w:p w:rsidR="003D435A" w:rsidRPr="00DF559C" w:rsidRDefault="003D435A" w:rsidP="003D435A">
      <w:pPr>
        <w:rPr>
          <w:sz w:val="28"/>
          <w:szCs w:val="28"/>
        </w:rPr>
      </w:pPr>
    </w:p>
    <w:p w:rsidR="003D435A" w:rsidRPr="00DF559C" w:rsidRDefault="003D435A" w:rsidP="003D435A">
      <w:pPr>
        <w:rPr>
          <w:sz w:val="28"/>
          <w:szCs w:val="28"/>
        </w:rPr>
      </w:pPr>
    </w:p>
    <w:p w:rsidR="003D435A" w:rsidRPr="00DF559C" w:rsidRDefault="003D435A" w:rsidP="003D435A">
      <w:pPr>
        <w:ind w:firstLine="0"/>
        <w:rPr>
          <w:sz w:val="28"/>
          <w:szCs w:val="28"/>
        </w:rPr>
      </w:pPr>
    </w:p>
    <w:p w:rsidR="003D435A" w:rsidRPr="00DF559C" w:rsidRDefault="003D435A" w:rsidP="003D435A">
      <w:pPr>
        <w:rPr>
          <w:sz w:val="28"/>
          <w:szCs w:val="28"/>
        </w:rPr>
      </w:pPr>
    </w:p>
    <w:p w:rsidR="003D435A" w:rsidRPr="00DF559C" w:rsidRDefault="003D435A" w:rsidP="003D435A">
      <w:pPr>
        <w:pStyle w:val="aa"/>
        <w:ind w:left="1560" w:firstLine="283"/>
        <w:jc w:val="right"/>
        <w:rPr>
          <w:sz w:val="24"/>
          <w:szCs w:val="24"/>
        </w:rPr>
      </w:pPr>
      <w:r w:rsidRPr="00DF559C">
        <w:rPr>
          <w:sz w:val="24"/>
          <w:szCs w:val="24"/>
        </w:rPr>
        <w:t>© Национальное объединение строителей, 2011</w:t>
      </w:r>
    </w:p>
    <w:p w:rsidR="003D435A" w:rsidRPr="00DF559C" w:rsidRDefault="003D435A" w:rsidP="003D435A">
      <w:pPr>
        <w:pStyle w:val="aa"/>
        <w:ind w:left="1560" w:firstLine="283"/>
        <w:jc w:val="right"/>
        <w:rPr>
          <w:sz w:val="24"/>
          <w:szCs w:val="24"/>
        </w:rPr>
      </w:pPr>
      <w:r w:rsidRPr="00DF559C">
        <w:rPr>
          <w:sz w:val="24"/>
          <w:szCs w:val="24"/>
        </w:rPr>
        <w:t>© НП «МОД «СОЮЗДОРОСТРОЙ», 2011</w:t>
      </w:r>
    </w:p>
    <w:p w:rsidR="003D435A" w:rsidRPr="00DF559C" w:rsidRDefault="003D435A" w:rsidP="003D435A">
      <w:pPr>
        <w:rPr>
          <w:i/>
        </w:rPr>
      </w:pPr>
    </w:p>
    <w:p w:rsidR="003D435A" w:rsidRPr="00AA1B55" w:rsidRDefault="003D435A" w:rsidP="003D435A">
      <w:pPr>
        <w:tabs>
          <w:tab w:val="left" w:pos="284"/>
          <w:tab w:val="left" w:pos="567"/>
          <w:tab w:val="center" w:pos="9498"/>
        </w:tabs>
        <w:ind w:left="284" w:right="-1049"/>
        <w:rPr>
          <w:sz w:val="28"/>
          <w:szCs w:val="28"/>
        </w:rPr>
      </w:pPr>
      <w:r>
        <w:rPr>
          <w:i/>
        </w:rPr>
        <w:br w:type="page"/>
      </w:r>
      <w:r>
        <w:rPr>
          <w:b/>
          <w:sz w:val="28"/>
          <w:szCs w:val="28"/>
        </w:rPr>
        <w:lastRenderedPageBreak/>
        <w:t xml:space="preserve">                                                  Содержание</w:t>
      </w:r>
    </w:p>
    <w:p w:rsidR="003D435A" w:rsidRDefault="003D435A" w:rsidP="003D435A">
      <w:pPr>
        <w:tabs>
          <w:tab w:val="left" w:pos="284"/>
          <w:tab w:val="left" w:pos="567"/>
        </w:tabs>
        <w:ind w:right="-1049"/>
        <w:rPr>
          <w:sz w:val="28"/>
          <w:szCs w:val="28"/>
        </w:rPr>
      </w:pPr>
      <w:r>
        <w:rPr>
          <w:sz w:val="28"/>
          <w:szCs w:val="28"/>
        </w:rPr>
        <w:t xml:space="preserve">             </w:t>
      </w:r>
    </w:p>
    <w:tbl>
      <w:tblPr>
        <w:tblW w:w="10039" w:type="dxa"/>
        <w:tblInd w:w="-318" w:type="dxa"/>
        <w:tblLook w:val="04A0" w:firstRow="1" w:lastRow="0" w:firstColumn="1" w:lastColumn="0" w:noHBand="0" w:noVBand="1"/>
      </w:tblPr>
      <w:tblGrid>
        <w:gridCol w:w="9890"/>
        <w:gridCol w:w="222"/>
      </w:tblGrid>
      <w:tr w:rsidR="003D435A" w:rsidTr="00E80FA4">
        <w:trPr>
          <w:trHeight w:val="9382"/>
        </w:trPr>
        <w:tc>
          <w:tcPr>
            <w:tcW w:w="9817" w:type="dxa"/>
            <w:shd w:val="clear" w:color="auto" w:fill="auto"/>
          </w:tcPr>
          <w:tbl>
            <w:tblPr>
              <w:tblW w:w="9674" w:type="dxa"/>
              <w:tblLook w:val="04A0" w:firstRow="1" w:lastRow="0" w:firstColumn="1" w:lastColumn="0" w:noHBand="0" w:noVBand="1"/>
            </w:tblPr>
            <w:tblGrid>
              <w:gridCol w:w="739"/>
              <w:gridCol w:w="1223"/>
              <w:gridCol w:w="6859"/>
              <w:gridCol w:w="853"/>
            </w:tblGrid>
            <w:tr w:rsidR="003D435A" w:rsidRPr="003D435A" w:rsidTr="003D435A">
              <w:tc>
                <w:tcPr>
                  <w:tcW w:w="8821" w:type="dxa"/>
                  <w:gridSpan w:val="3"/>
                  <w:shd w:val="clear" w:color="auto" w:fill="auto"/>
                </w:tcPr>
                <w:p w:rsidR="003D435A" w:rsidRPr="003D435A" w:rsidRDefault="003D435A" w:rsidP="00E80FA4">
                  <w:pPr>
                    <w:tabs>
                      <w:tab w:val="left" w:pos="284"/>
                      <w:tab w:val="left" w:pos="567"/>
                    </w:tabs>
                    <w:ind w:right="-675"/>
                    <w:rPr>
                      <w:sz w:val="28"/>
                      <w:szCs w:val="28"/>
                    </w:rPr>
                  </w:pPr>
                  <w:r w:rsidRPr="003D435A">
                    <w:rPr>
                      <w:sz w:val="28"/>
                      <w:szCs w:val="28"/>
                    </w:rPr>
                    <w:t xml:space="preserve">Введение          </w:t>
                  </w:r>
                </w:p>
              </w:tc>
              <w:tc>
                <w:tcPr>
                  <w:tcW w:w="853" w:type="dxa"/>
                  <w:shd w:val="clear" w:color="auto" w:fill="auto"/>
                </w:tcPr>
                <w:p w:rsidR="003D435A" w:rsidRPr="003D435A" w:rsidRDefault="003D435A" w:rsidP="00E80FA4">
                  <w:pPr>
                    <w:tabs>
                      <w:tab w:val="left" w:pos="176"/>
                    </w:tabs>
                    <w:ind w:left="176" w:hanging="176"/>
                    <w:jc w:val="center"/>
                    <w:rPr>
                      <w:sz w:val="28"/>
                      <w:szCs w:val="28"/>
                      <w:lang w:val="en-US"/>
                    </w:rPr>
                  </w:pPr>
                  <w:r w:rsidRPr="003D435A">
                    <w:rPr>
                      <w:sz w:val="28"/>
                      <w:szCs w:val="28"/>
                      <w:lang w:val="en-US"/>
                    </w:rPr>
                    <w:t>IV</w:t>
                  </w:r>
                </w:p>
              </w:tc>
            </w:tr>
            <w:tr w:rsidR="003D435A" w:rsidRPr="003D435A" w:rsidTr="003D435A">
              <w:tc>
                <w:tcPr>
                  <w:tcW w:w="739" w:type="dxa"/>
                  <w:shd w:val="clear" w:color="auto" w:fill="auto"/>
                </w:tcPr>
                <w:p w:rsidR="003D435A" w:rsidRPr="003D435A" w:rsidRDefault="003D435A" w:rsidP="00E80FA4">
                  <w:pPr>
                    <w:tabs>
                      <w:tab w:val="left" w:pos="-79"/>
                      <w:tab w:val="left" w:pos="0"/>
                      <w:tab w:val="left" w:pos="631"/>
                    </w:tabs>
                    <w:ind w:left="-79" w:right="-108" w:hanging="142"/>
                    <w:jc w:val="center"/>
                    <w:rPr>
                      <w:sz w:val="28"/>
                      <w:szCs w:val="28"/>
                    </w:rPr>
                  </w:pPr>
                  <w:r w:rsidRPr="003D435A">
                    <w:rPr>
                      <w:sz w:val="28"/>
                      <w:szCs w:val="28"/>
                      <w:lang w:val="en-US"/>
                    </w:rPr>
                    <w:t>1</w:t>
                  </w:r>
                </w:p>
              </w:tc>
              <w:tc>
                <w:tcPr>
                  <w:tcW w:w="8082" w:type="dxa"/>
                  <w:gridSpan w:val="2"/>
                  <w:shd w:val="clear" w:color="auto" w:fill="auto"/>
                </w:tcPr>
                <w:p w:rsidR="003D435A" w:rsidRPr="003D435A" w:rsidRDefault="003D435A" w:rsidP="00E80FA4">
                  <w:pPr>
                    <w:tabs>
                      <w:tab w:val="left" w:pos="284"/>
                      <w:tab w:val="left" w:pos="567"/>
                    </w:tabs>
                    <w:ind w:right="-1049"/>
                    <w:rPr>
                      <w:sz w:val="28"/>
                      <w:szCs w:val="28"/>
                    </w:rPr>
                  </w:pPr>
                  <w:r w:rsidRPr="003D435A">
                    <w:rPr>
                      <w:sz w:val="28"/>
                      <w:szCs w:val="28"/>
                    </w:rPr>
                    <w:t>Область применения</w:t>
                  </w:r>
                  <w:proofErr w:type="gramStart"/>
                  <w:r w:rsidRPr="003D435A">
                    <w:rPr>
                      <w:sz w:val="28"/>
                      <w:szCs w:val="28"/>
                    </w:rPr>
                    <w:t>..…………………………………………............</w:t>
                  </w:r>
                  <w:proofErr w:type="gramEnd"/>
                </w:p>
              </w:tc>
              <w:tc>
                <w:tcPr>
                  <w:tcW w:w="853" w:type="dxa"/>
                  <w:shd w:val="clear" w:color="auto" w:fill="auto"/>
                </w:tcPr>
                <w:p w:rsidR="003D435A" w:rsidRPr="003D435A" w:rsidRDefault="003D435A" w:rsidP="00E80FA4">
                  <w:pPr>
                    <w:tabs>
                      <w:tab w:val="left" w:pos="284"/>
                      <w:tab w:val="left" w:pos="567"/>
                    </w:tabs>
                    <w:jc w:val="center"/>
                    <w:rPr>
                      <w:sz w:val="28"/>
                      <w:szCs w:val="28"/>
                      <w:lang w:val="en-US"/>
                    </w:rPr>
                  </w:pPr>
                  <w:r w:rsidRPr="003D435A">
                    <w:rPr>
                      <w:sz w:val="28"/>
                      <w:szCs w:val="28"/>
                      <w:lang w:val="en-US"/>
                    </w:rPr>
                    <w:t>1</w:t>
                  </w:r>
                </w:p>
              </w:tc>
            </w:tr>
            <w:tr w:rsidR="003D435A" w:rsidRPr="003D435A" w:rsidTr="003D435A">
              <w:tc>
                <w:tcPr>
                  <w:tcW w:w="739" w:type="dxa"/>
                  <w:shd w:val="clear" w:color="auto" w:fill="auto"/>
                </w:tcPr>
                <w:p w:rsidR="003D435A" w:rsidRPr="003D435A" w:rsidRDefault="003D435A" w:rsidP="00E80FA4">
                  <w:pPr>
                    <w:tabs>
                      <w:tab w:val="left" w:pos="-79"/>
                      <w:tab w:val="left" w:pos="0"/>
                      <w:tab w:val="left" w:pos="567"/>
                      <w:tab w:val="left" w:pos="631"/>
                    </w:tabs>
                    <w:ind w:left="-79" w:right="-108" w:hanging="142"/>
                    <w:jc w:val="center"/>
                    <w:rPr>
                      <w:sz w:val="28"/>
                      <w:szCs w:val="28"/>
                      <w:lang w:val="en-US"/>
                    </w:rPr>
                  </w:pPr>
                  <w:r w:rsidRPr="003D435A">
                    <w:rPr>
                      <w:sz w:val="28"/>
                      <w:szCs w:val="28"/>
                      <w:lang w:val="en-US"/>
                    </w:rPr>
                    <w:t>2</w:t>
                  </w:r>
                </w:p>
              </w:tc>
              <w:tc>
                <w:tcPr>
                  <w:tcW w:w="8082" w:type="dxa"/>
                  <w:gridSpan w:val="2"/>
                  <w:shd w:val="clear" w:color="auto" w:fill="auto"/>
                </w:tcPr>
                <w:p w:rsidR="003D435A" w:rsidRPr="003D435A" w:rsidRDefault="003D435A" w:rsidP="00E80FA4">
                  <w:pPr>
                    <w:tabs>
                      <w:tab w:val="left" w:pos="284"/>
                      <w:tab w:val="left" w:pos="567"/>
                    </w:tabs>
                    <w:ind w:right="-1049"/>
                    <w:rPr>
                      <w:sz w:val="28"/>
                      <w:szCs w:val="28"/>
                    </w:rPr>
                  </w:pPr>
                  <w:r w:rsidRPr="003D435A">
                    <w:rPr>
                      <w:sz w:val="28"/>
                      <w:szCs w:val="28"/>
                    </w:rPr>
                    <w:t>Нормативные ссылки</w:t>
                  </w:r>
                  <w:proofErr w:type="gramStart"/>
                  <w:r w:rsidRPr="003D435A">
                    <w:rPr>
                      <w:sz w:val="28"/>
                      <w:szCs w:val="28"/>
                    </w:rPr>
                    <w:t>..…………………………………………………</w:t>
                  </w:r>
                  <w:proofErr w:type="gramEnd"/>
                </w:p>
              </w:tc>
              <w:tc>
                <w:tcPr>
                  <w:tcW w:w="853" w:type="dxa"/>
                  <w:shd w:val="clear" w:color="auto" w:fill="auto"/>
                </w:tcPr>
                <w:p w:rsidR="003D435A" w:rsidRPr="003D435A" w:rsidRDefault="003D435A" w:rsidP="00E80FA4">
                  <w:pPr>
                    <w:tabs>
                      <w:tab w:val="left" w:pos="284"/>
                      <w:tab w:val="left" w:pos="567"/>
                    </w:tabs>
                    <w:jc w:val="center"/>
                    <w:rPr>
                      <w:sz w:val="28"/>
                      <w:szCs w:val="28"/>
                      <w:lang w:val="en-US"/>
                    </w:rPr>
                  </w:pPr>
                  <w:r w:rsidRPr="003D435A">
                    <w:rPr>
                      <w:sz w:val="28"/>
                      <w:szCs w:val="28"/>
                      <w:lang w:val="en-US"/>
                    </w:rPr>
                    <w:t>1</w:t>
                  </w:r>
                </w:p>
              </w:tc>
            </w:tr>
            <w:tr w:rsidR="003D435A" w:rsidRPr="003D435A" w:rsidTr="003D435A">
              <w:tc>
                <w:tcPr>
                  <w:tcW w:w="739" w:type="dxa"/>
                  <w:shd w:val="clear" w:color="auto" w:fill="auto"/>
                </w:tcPr>
                <w:p w:rsidR="003D435A" w:rsidRPr="003D435A" w:rsidRDefault="003D435A" w:rsidP="00E80FA4">
                  <w:pPr>
                    <w:tabs>
                      <w:tab w:val="left" w:pos="-79"/>
                      <w:tab w:val="left" w:pos="0"/>
                      <w:tab w:val="left" w:pos="567"/>
                      <w:tab w:val="left" w:pos="631"/>
                    </w:tabs>
                    <w:ind w:left="-79" w:right="-108" w:hanging="142"/>
                    <w:jc w:val="center"/>
                    <w:rPr>
                      <w:sz w:val="28"/>
                      <w:szCs w:val="28"/>
                    </w:rPr>
                  </w:pPr>
                  <w:r w:rsidRPr="003D435A">
                    <w:rPr>
                      <w:sz w:val="28"/>
                      <w:szCs w:val="28"/>
                    </w:rPr>
                    <w:t>3</w:t>
                  </w:r>
                </w:p>
                <w:p w:rsidR="003D435A" w:rsidRPr="003D435A" w:rsidRDefault="003D435A" w:rsidP="00E80FA4">
                  <w:pPr>
                    <w:tabs>
                      <w:tab w:val="left" w:pos="-79"/>
                      <w:tab w:val="left" w:pos="0"/>
                      <w:tab w:val="left" w:pos="567"/>
                      <w:tab w:val="left" w:pos="631"/>
                    </w:tabs>
                    <w:ind w:left="-79" w:right="-108" w:hanging="142"/>
                    <w:jc w:val="center"/>
                    <w:rPr>
                      <w:sz w:val="28"/>
                      <w:szCs w:val="28"/>
                    </w:rPr>
                  </w:pPr>
                  <w:r w:rsidRPr="003D435A">
                    <w:rPr>
                      <w:sz w:val="28"/>
                      <w:szCs w:val="28"/>
                    </w:rPr>
                    <w:t>4</w:t>
                  </w:r>
                </w:p>
              </w:tc>
              <w:tc>
                <w:tcPr>
                  <w:tcW w:w="8082" w:type="dxa"/>
                  <w:gridSpan w:val="2"/>
                  <w:shd w:val="clear" w:color="auto" w:fill="auto"/>
                </w:tcPr>
                <w:p w:rsidR="003D435A" w:rsidRPr="003D435A" w:rsidRDefault="003D435A" w:rsidP="00E80FA4">
                  <w:pPr>
                    <w:tabs>
                      <w:tab w:val="left" w:pos="284"/>
                      <w:tab w:val="left" w:pos="567"/>
                    </w:tabs>
                    <w:ind w:right="-1049"/>
                    <w:rPr>
                      <w:sz w:val="28"/>
                      <w:szCs w:val="28"/>
                    </w:rPr>
                  </w:pPr>
                  <w:r w:rsidRPr="003D435A">
                    <w:rPr>
                      <w:sz w:val="28"/>
                      <w:szCs w:val="28"/>
                    </w:rPr>
                    <w:t>Термины, определения и сокращения………………………………</w:t>
                  </w:r>
                </w:p>
                <w:p w:rsidR="003D435A" w:rsidRPr="003D435A" w:rsidRDefault="003D435A" w:rsidP="00E80FA4">
                  <w:pPr>
                    <w:tabs>
                      <w:tab w:val="left" w:pos="284"/>
                      <w:tab w:val="left" w:pos="567"/>
                    </w:tabs>
                    <w:ind w:left="-108" w:right="-1049"/>
                    <w:rPr>
                      <w:sz w:val="28"/>
                      <w:szCs w:val="28"/>
                    </w:rPr>
                  </w:pPr>
                  <w:r w:rsidRPr="003D435A">
                    <w:rPr>
                      <w:sz w:val="28"/>
                      <w:szCs w:val="28"/>
                    </w:rPr>
                    <w:t xml:space="preserve">  Общие положения</w:t>
                  </w:r>
                  <w:proofErr w:type="gramStart"/>
                  <w:r w:rsidRPr="003D435A">
                    <w:rPr>
                      <w:sz w:val="28"/>
                      <w:szCs w:val="28"/>
                    </w:rPr>
                    <w:t>.…….....……………....…..................................</w:t>
                  </w:r>
                  <w:proofErr w:type="gramEnd"/>
                </w:p>
              </w:tc>
              <w:tc>
                <w:tcPr>
                  <w:tcW w:w="853" w:type="dxa"/>
                  <w:shd w:val="clear" w:color="auto" w:fill="auto"/>
                </w:tcPr>
                <w:p w:rsidR="003D435A" w:rsidRPr="003D435A" w:rsidRDefault="003D435A" w:rsidP="00E80FA4">
                  <w:pPr>
                    <w:tabs>
                      <w:tab w:val="left" w:pos="284"/>
                      <w:tab w:val="left" w:pos="567"/>
                    </w:tabs>
                    <w:jc w:val="center"/>
                    <w:rPr>
                      <w:sz w:val="28"/>
                      <w:szCs w:val="28"/>
                    </w:rPr>
                  </w:pPr>
                  <w:r w:rsidRPr="003D435A">
                    <w:rPr>
                      <w:sz w:val="28"/>
                      <w:szCs w:val="28"/>
                    </w:rPr>
                    <w:t>2</w:t>
                  </w:r>
                </w:p>
                <w:p w:rsidR="003D435A" w:rsidRPr="003D435A" w:rsidRDefault="003D435A" w:rsidP="00E80FA4">
                  <w:pPr>
                    <w:tabs>
                      <w:tab w:val="left" w:pos="284"/>
                      <w:tab w:val="left" w:pos="567"/>
                    </w:tabs>
                    <w:jc w:val="center"/>
                    <w:rPr>
                      <w:sz w:val="28"/>
                      <w:szCs w:val="28"/>
                    </w:rPr>
                  </w:pPr>
                  <w:r w:rsidRPr="003D435A">
                    <w:rPr>
                      <w:sz w:val="28"/>
                      <w:szCs w:val="28"/>
                    </w:rPr>
                    <w:t>3</w:t>
                  </w:r>
                </w:p>
              </w:tc>
            </w:tr>
            <w:tr w:rsidR="003D435A" w:rsidRPr="003D435A" w:rsidTr="003D435A">
              <w:tc>
                <w:tcPr>
                  <w:tcW w:w="739" w:type="dxa"/>
                  <w:shd w:val="clear" w:color="auto" w:fill="auto"/>
                </w:tcPr>
                <w:p w:rsidR="003D435A" w:rsidRPr="003D435A" w:rsidRDefault="003D435A" w:rsidP="00E80FA4">
                  <w:pPr>
                    <w:tabs>
                      <w:tab w:val="left" w:pos="-79"/>
                      <w:tab w:val="left" w:pos="0"/>
                      <w:tab w:val="left" w:pos="567"/>
                      <w:tab w:val="left" w:pos="631"/>
                    </w:tabs>
                    <w:ind w:left="-79" w:right="-108" w:hanging="142"/>
                    <w:jc w:val="center"/>
                    <w:rPr>
                      <w:sz w:val="28"/>
                      <w:szCs w:val="28"/>
                    </w:rPr>
                  </w:pPr>
                  <w:r w:rsidRPr="003D435A">
                    <w:rPr>
                      <w:sz w:val="28"/>
                      <w:szCs w:val="28"/>
                    </w:rPr>
                    <w:t>5</w:t>
                  </w:r>
                </w:p>
              </w:tc>
              <w:tc>
                <w:tcPr>
                  <w:tcW w:w="8082" w:type="dxa"/>
                  <w:gridSpan w:val="2"/>
                  <w:shd w:val="clear" w:color="auto" w:fill="auto"/>
                </w:tcPr>
                <w:p w:rsidR="003D435A" w:rsidRPr="003D435A" w:rsidRDefault="003D435A" w:rsidP="00E80FA4">
                  <w:pPr>
                    <w:tabs>
                      <w:tab w:val="left" w:pos="284"/>
                      <w:tab w:val="left" w:pos="567"/>
                    </w:tabs>
                    <w:ind w:right="-1049"/>
                    <w:rPr>
                      <w:sz w:val="28"/>
                      <w:szCs w:val="28"/>
                    </w:rPr>
                  </w:pPr>
                  <w:r w:rsidRPr="003D435A">
                    <w:rPr>
                      <w:sz w:val="28"/>
                      <w:szCs w:val="28"/>
                    </w:rPr>
                    <w:t>Технические требования</w:t>
                  </w:r>
                  <w:proofErr w:type="gramStart"/>
                  <w:r w:rsidRPr="003D435A">
                    <w:rPr>
                      <w:sz w:val="28"/>
                      <w:szCs w:val="28"/>
                    </w:rPr>
                    <w:t>.. ………….………………………………..</w:t>
                  </w:r>
                  <w:proofErr w:type="gramEnd"/>
                </w:p>
              </w:tc>
              <w:tc>
                <w:tcPr>
                  <w:tcW w:w="853" w:type="dxa"/>
                  <w:shd w:val="clear" w:color="auto" w:fill="auto"/>
                </w:tcPr>
                <w:p w:rsidR="003D435A" w:rsidRPr="003D435A" w:rsidRDefault="003D435A" w:rsidP="00E80FA4">
                  <w:pPr>
                    <w:tabs>
                      <w:tab w:val="left" w:pos="284"/>
                      <w:tab w:val="left" w:pos="567"/>
                    </w:tabs>
                    <w:jc w:val="center"/>
                    <w:rPr>
                      <w:sz w:val="28"/>
                      <w:szCs w:val="28"/>
                    </w:rPr>
                  </w:pPr>
                  <w:r w:rsidRPr="003D435A">
                    <w:rPr>
                      <w:sz w:val="28"/>
                      <w:szCs w:val="28"/>
                    </w:rPr>
                    <w:t>5</w:t>
                  </w:r>
                </w:p>
              </w:tc>
            </w:tr>
            <w:tr w:rsidR="003D435A" w:rsidRPr="003D435A" w:rsidTr="003D435A">
              <w:tc>
                <w:tcPr>
                  <w:tcW w:w="739" w:type="dxa"/>
                  <w:shd w:val="clear" w:color="auto" w:fill="auto"/>
                </w:tcPr>
                <w:p w:rsidR="003D435A" w:rsidRPr="003D435A" w:rsidRDefault="003D435A" w:rsidP="00E80FA4">
                  <w:pPr>
                    <w:tabs>
                      <w:tab w:val="left" w:pos="-79"/>
                      <w:tab w:val="left" w:pos="0"/>
                      <w:tab w:val="left" w:pos="567"/>
                      <w:tab w:val="left" w:pos="631"/>
                    </w:tabs>
                    <w:ind w:left="-79" w:right="-108" w:hanging="142"/>
                    <w:jc w:val="center"/>
                    <w:rPr>
                      <w:sz w:val="28"/>
                      <w:szCs w:val="28"/>
                    </w:rPr>
                  </w:pPr>
                  <w:r w:rsidRPr="003D435A">
                    <w:rPr>
                      <w:sz w:val="28"/>
                      <w:szCs w:val="28"/>
                    </w:rPr>
                    <w:t>6</w:t>
                  </w:r>
                </w:p>
                <w:p w:rsidR="003D435A" w:rsidRPr="003D435A" w:rsidRDefault="003D435A" w:rsidP="00E80FA4">
                  <w:pPr>
                    <w:tabs>
                      <w:tab w:val="left" w:pos="-79"/>
                      <w:tab w:val="left" w:pos="0"/>
                      <w:tab w:val="left" w:pos="567"/>
                      <w:tab w:val="left" w:pos="631"/>
                    </w:tabs>
                    <w:ind w:left="-79" w:right="-108" w:hanging="142"/>
                    <w:jc w:val="center"/>
                    <w:rPr>
                      <w:sz w:val="28"/>
                      <w:szCs w:val="28"/>
                    </w:rPr>
                  </w:pPr>
                  <w:r w:rsidRPr="003D435A">
                    <w:rPr>
                      <w:sz w:val="28"/>
                      <w:szCs w:val="28"/>
                    </w:rPr>
                    <w:t>7</w:t>
                  </w:r>
                </w:p>
                <w:p w:rsidR="003D435A" w:rsidRPr="003D435A" w:rsidRDefault="003D435A" w:rsidP="00E80FA4">
                  <w:pPr>
                    <w:tabs>
                      <w:tab w:val="left" w:pos="-79"/>
                      <w:tab w:val="left" w:pos="0"/>
                      <w:tab w:val="left" w:pos="567"/>
                      <w:tab w:val="left" w:pos="631"/>
                    </w:tabs>
                    <w:ind w:left="-79" w:right="-108" w:hanging="142"/>
                    <w:jc w:val="center"/>
                    <w:rPr>
                      <w:sz w:val="28"/>
                      <w:szCs w:val="28"/>
                    </w:rPr>
                  </w:pPr>
                  <w:r w:rsidRPr="003D435A">
                    <w:rPr>
                      <w:sz w:val="28"/>
                      <w:szCs w:val="28"/>
                    </w:rPr>
                    <w:t>8</w:t>
                  </w:r>
                </w:p>
              </w:tc>
              <w:tc>
                <w:tcPr>
                  <w:tcW w:w="8082" w:type="dxa"/>
                  <w:gridSpan w:val="2"/>
                  <w:shd w:val="clear" w:color="auto" w:fill="auto"/>
                </w:tcPr>
                <w:p w:rsidR="003D435A" w:rsidRPr="003D435A" w:rsidRDefault="003D435A" w:rsidP="00E80FA4">
                  <w:pPr>
                    <w:tabs>
                      <w:tab w:val="left" w:pos="284"/>
                      <w:tab w:val="left" w:pos="567"/>
                    </w:tabs>
                    <w:ind w:right="-1049"/>
                    <w:rPr>
                      <w:sz w:val="28"/>
                      <w:szCs w:val="28"/>
                    </w:rPr>
                  </w:pPr>
                  <w:r w:rsidRPr="003D435A">
                    <w:rPr>
                      <w:sz w:val="28"/>
                      <w:szCs w:val="28"/>
                    </w:rPr>
                    <w:t>Конструирование дорожной одежды</w:t>
                  </w:r>
                  <w:proofErr w:type="gramStart"/>
                  <w:r w:rsidRPr="003D435A">
                    <w:rPr>
                      <w:sz w:val="28"/>
                      <w:szCs w:val="28"/>
                    </w:rPr>
                    <w:t>..…………………………….</w:t>
                  </w:r>
                  <w:proofErr w:type="gramEnd"/>
                </w:p>
                <w:p w:rsidR="003D435A" w:rsidRPr="003D435A" w:rsidRDefault="003D435A" w:rsidP="00E80FA4">
                  <w:pPr>
                    <w:tabs>
                      <w:tab w:val="left" w:pos="284"/>
                      <w:tab w:val="left" w:pos="567"/>
                    </w:tabs>
                    <w:ind w:right="-1049"/>
                    <w:rPr>
                      <w:sz w:val="28"/>
                      <w:szCs w:val="28"/>
                    </w:rPr>
                  </w:pPr>
                  <w:r w:rsidRPr="003D435A">
                    <w:rPr>
                      <w:sz w:val="28"/>
                      <w:szCs w:val="28"/>
                    </w:rPr>
                    <w:t>Подбор состава смесей.……….…………………………………….</w:t>
                  </w:r>
                </w:p>
                <w:p w:rsidR="003D435A" w:rsidRPr="003D435A" w:rsidRDefault="003D435A" w:rsidP="00E80FA4">
                  <w:pPr>
                    <w:tabs>
                      <w:tab w:val="left" w:pos="284"/>
                      <w:tab w:val="left" w:pos="567"/>
                    </w:tabs>
                    <w:ind w:right="-1049"/>
                    <w:rPr>
                      <w:sz w:val="28"/>
                      <w:szCs w:val="28"/>
                    </w:rPr>
                  </w:pPr>
                  <w:r w:rsidRPr="003D435A">
                    <w:rPr>
                      <w:sz w:val="28"/>
                      <w:szCs w:val="28"/>
                    </w:rPr>
                    <w:t xml:space="preserve">Методы испытания </w:t>
                  </w:r>
                  <w:proofErr w:type="spellStart"/>
                  <w:r w:rsidRPr="003D435A">
                    <w:rPr>
                      <w:sz w:val="28"/>
                      <w:szCs w:val="28"/>
                    </w:rPr>
                    <w:t>асфальтогранулобетона</w:t>
                  </w:r>
                  <w:proofErr w:type="spellEnd"/>
                  <w:r w:rsidRPr="003D435A">
                    <w:rPr>
                      <w:sz w:val="28"/>
                      <w:szCs w:val="28"/>
                    </w:rPr>
                    <w:t>…..………………….</w:t>
                  </w:r>
                </w:p>
              </w:tc>
              <w:tc>
                <w:tcPr>
                  <w:tcW w:w="853" w:type="dxa"/>
                  <w:shd w:val="clear" w:color="auto" w:fill="auto"/>
                </w:tcPr>
                <w:p w:rsidR="003D435A" w:rsidRPr="003D435A" w:rsidRDefault="003D435A" w:rsidP="00E80FA4">
                  <w:pPr>
                    <w:tabs>
                      <w:tab w:val="left" w:pos="284"/>
                      <w:tab w:val="left" w:pos="567"/>
                    </w:tabs>
                    <w:jc w:val="center"/>
                    <w:rPr>
                      <w:sz w:val="28"/>
                      <w:szCs w:val="28"/>
                    </w:rPr>
                  </w:pPr>
                  <w:r w:rsidRPr="003D435A">
                    <w:rPr>
                      <w:sz w:val="28"/>
                      <w:szCs w:val="28"/>
                    </w:rPr>
                    <w:t>6</w:t>
                  </w:r>
                </w:p>
                <w:p w:rsidR="003D435A" w:rsidRPr="003D435A" w:rsidRDefault="003D435A" w:rsidP="00E80FA4">
                  <w:pPr>
                    <w:tabs>
                      <w:tab w:val="left" w:pos="284"/>
                      <w:tab w:val="left" w:pos="567"/>
                    </w:tabs>
                    <w:jc w:val="center"/>
                    <w:rPr>
                      <w:sz w:val="28"/>
                      <w:szCs w:val="28"/>
                    </w:rPr>
                  </w:pPr>
                  <w:r w:rsidRPr="003D435A">
                    <w:rPr>
                      <w:sz w:val="28"/>
                      <w:szCs w:val="28"/>
                    </w:rPr>
                    <w:t>8</w:t>
                  </w:r>
                </w:p>
                <w:p w:rsidR="003D435A" w:rsidRPr="003D435A" w:rsidRDefault="003D435A" w:rsidP="00E80FA4">
                  <w:pPr>
                    <w:tabs>
                      <w:tab w:val="left" w:pos="284"/>
                      <w:tab w:val="left" w:pos="567"/>
                    </w:tabs>
                    <w:jc w:val="center"/>
                    <w:rPr>
                      <w:sz w:val="28"/>
                      <w:szCs w:val="28"/>
                    </w:rPr>
                  </w:pPr>
                  <w:r w:rsidRPr="003D435A">
                    <w:rPr>
                      <w:sz w:val="28"/>
                      <w:szCs w:val="28"/>
                    </w:rPr>
                    <w:t>10</w:t>
                  </w:r>
                </w:p>
              </w:tc>
            </w:tr>
            <w:tr w:rsidR="003D435A" w:rsidRPr="003D435A" w:rsidTr="003D435A">
              <w:trPr>
                <w:trHeight w:val="419"/>
              </w:trPr>
              <w:tc>
                <w:tcPr>
                  <w:tcW w:w="739" w:type="dxa"/>
                  <w:shd w:val="clear" w:color="auto" w:fill="auto"/>
                </w:tcPr>
                <w:p w:rsidR="003D435A" w:rsidRPr="003D435A" w:rsidRDefault="003D435A" w:rsidP="00E80FA4">
                  <w:pPr>
                    <w:tabs>
                      <w:tab w:val="left" w:pos="-79"/>
                      <w:tab w:val="left" w:pos="0"/>
                      <w:tab w:val="left" w:pos="567"/>
                      <w:tab w:val="left" w:pos="631"/>
                      <w:tab w:val="center" w:pos="683"/>
                    </w:tabs>
                    <w:ind w:left="-79" w:right="-108" w:hanging="142"/>
                    <w:jc w:val="center"/>
                    <w:rPr>
                      <w:sz w:val="28"/>
                      <w:szCs w:val="28"/>
                    </w:rPr>
                  </w:pPr>
                  <w:r w:rsidRPr="003D435A">
                    <w:rPr>
                      <w:sz w:val="28"/>
                      <w:szCs w:val="28"/>
                    </w:rPr>
                    <w:t>9</w:t>
                  </w:r>
                </w:p>
              </w:tc>
              <w:tc>
                <w:tcPr>
                  <w:tcW w:w="8082" w:type="dxa"/>
                  <w:gridSpan w:val="2"/>
                  <w:shd w:val="clear" w:color="auto" w:fill="auto"/>
                </w:tcPr>
                <w:p w:rsidR="003D435A" w:rsidRPr="003D435A" w:rsidRDefault="003D435A" w:rsidP="00E80FA4">
                  <w:pPr>
                    <w:tabs>
                      <w:tab w:val="left" w:pos="284"/>
                      <w:tab w:val="left" w:pos="567"/>
                    </w:tabs>
                    <w:ind w:right="-1049"/>
                    <w:rPr>
                      <w:sz w:val="28"/>
                      <w:szCs w:val="28"/>
                    </w:rPr>
                  </w:pPr>
                  <w:r w:rsidRPr="003D435A">
                    <w:rPr>
                      <w:sz w:val="28"/>
                      <w:szCs w:val="28"/>
                    </w:rPr>
                    <w:t>Технология производства работ.….……..…..………………………</w:t>
                  </w:r>
                </w:p>
              </w:tc>
              <w:tc>
                <w:tcPr>
                  <w:tcW w:w="853" w:type="dxa"/>
                  <w:shd w:val="clear" w:color="auto" w:fill="auto"/>
                </w:tcPr>
                <w:p w:rsidR="003D435A" w:rsidRPr="003D435A" w:rsidRDefault="003D435A" w:rsidP="00E80FA4">
                  <w:pPr>
                    <w:tabs>
                      <w:tab w:val="left" w:pos="34"/>
                    </w:tabs>
                    <w:ind w:left="-434" w:right="-108" w:firstLine="176"/>
                    <w:jc w:val="center"/>
                    <w:rPr>
                      <w:sz w:val="28"/>
                      <w:szCs w:val="28"/>
                    </w:rPr>
                  </w:pPr>
                  <w:r w:rsidRPr="003D435A">
                    <w:rPr>
                      <w:sz w:val="28"/>
                      <w:szCs w:val="28"/>
                    </w:rPr>
                    <w:t xml:space="preserve"> </w:t>
                  </w:r>
                  <w:r>
                    <w:rPr>
                      <w:sz w:val="28"/>
                      <w:szCs w:val="28"/>
                    </w:rPr>
                    <w:t xml:space="preserve">     </w:t>
                  </w:r>
                  <w:r w:rsidRPr="003D435A">
                    <w:rPr>
                      <w:sz w:val="28"/>
                      <w:szCs w:val="28"/>
                    </w:rPr>
                    <w:t>12</w:t>
                  </w:r>
                </w:p>
              </w:tc>
            </w:tr>
            <w:tr w:rsidR="003D435A" w:rsidRPr="003D435A" w:rsidTr="003D435A">
              <w:trPr>
                <w:trHeight w:val="639"/>
              </w:trPr>
              <w:tc>
                <w:tcPr>
                  <w:tcW w:w="739" w:type="dxa"/>
                  <w:shd w:val="clear" w:color="auto" w:fill="auto"/>
                </w:tcPr>
                <w:p w:rsidR="003D435A" w:rsidRPr="003D435A" w:rsidRDefault="003D435A" w:rsidP="00E80FA4">
                  <w:pPr>
                    <w:tabs>
                      <w:tab w:val="left" w:pos="-79"/>
                      <w:tab w:val="left" w:pos="0"/>
                      <w:tab w:val="left" w:pos="567"/>
                      <w:tab w:val="left" w:pos="631"/>
                    </w:tabs>
                    <w:ind w:left="-79" w:right="-108" w:hanging="142"/>
                    <w:jc w:val="center"/>
                    <w:rPr>
                      <w:sz w:val="28"/>
                      <w:szCs w:val="28"/>
                    </w:rPr>
                  </w:pPr>
                  <w:r w:rsidRPr="003D435A">
                    <w:rPr>
                      <w:sz w:val="28"/>
                      <w:szCs w:val="28"/>
                    </w:rPr>
                    <w:t>10</w:t>
                  </w:r>
                </w:p>
              </w:tc>
              <w:tc>
                <w:tcPr>
                  <w:tcW w:w="8082" w:type="dxa"/>
                  <w:gridSpan w:val="2"/>
                  <w:shd w:val="clear" w:color="auto" w:fill="auto"/>
                </w:tcPr>
                <w:p w:rsidR="003D435A" w:rsidRPr="003D435A" w:rsidRDefault="003D435A" w:rsidP="00E80FA4">
                  <w:pPr>
                    <w:tabs>
                      <w:tab w:val="left" w:pos="284"/>
                      <w:tab w:val="left" w:pos="567"/>
                    </w:tabs>
                    <w:ind w:right="-1049"/>
                    <w:rPr>
                      <w:sz w:val="28"/>
                      <w:szCs w:val="28"/>
                    </w:rPr>
                  </w:pPr>
                  <w:r w:rsidRPr="003D435A">
                    <w:rPr>
                      <w:sz w:val="28"/>
                      <w:szCs w:val="28"/>
                    </w:rPr>
                    <w:t>Контроль качества и приёмка работ…………………………………</w:t>
                  </w:r>
                </w:p>
              </w:tc>
              <w:tc>
                <w:tcPr>
                  <w:tcW w:w="853" w:type="dxa"/>
                  <w:shd w:val="clear" w:color="auto" w:fill="auto"/>
                </w:tcPr>
                <w:p w:rsidR="003D435A" w:rsidRPr="003D435A" w:rsidRDefault="003D435A" w:rsidP="00E80FA4">
                  <w:pPr>
                    <w:tabs>
                      <w:tab w:val="left" w:pos="284"/>
                      <w:tab w:val="left" w:pos="567"/>
                    </w:tabs>
                    <w:jc w:val="center"/>
                    <w:rPr>
                      <w:sz w:val="28"/>
                      <w:szCs w:val="28"/>
                    </w:rPr>
                  </w:pPr>
                  <w:r w:rsidRPr="003D435A">
                    <w:rPr>
                      <w:sz w:val="28"/>
                      <w:szCs w:val="28"/>
                    </w:rPr>
                    <w:t>14</w:t>
                  </w:r>
                </w:p>
              </w:tc>
            </w:tr>
            <w:tr w:rsidR="003D435A" w:rsidRPr="003D435A" w:rsidTr="003D435A">
              <w:tc>
                <w:tcPr>
                  <w:tcW w:w="739" w:type="dxa"/>
                  <w:shd w:val="clear" w:color="auto" w:fill="auto"/>
                </w:tcPr>
                <w:p w:rsidR="003D435A" w:rsidRPr="003D435A" w:rsidRDefault="003D435A" w:rsidP="00E80FA4">
                  <w:pPr>
                    <w:tabs>
                      <w:tab w:val="left" w:pos="-79"/>
                      <w:tab w:val="left" w:pos="0"/>
                      <w:tab w:val="left" w:pos="567"/>
                      <w:tab w:val="left" w:pos="631"/>
                    </w:tabs>
                    <w:ind w:left="-79" w:right="-108" w:hanging="142"/>
                    <w:jc w:val="center"/>
                    <w:rPr>
                      <w:sz w:val="28"/>
                      <w:szCs w:val="28"/>
                    </w:rPr>
                  </w:pPr>
                  <w:r w:rsidRPr="003D435A">
                    <w:rPr>
                      <w:sz w:val="28"/>
                      <w:szCs w:val="28"/>
                    </w:rPr>
                    <w:t>10.1</w:t>
                  </w:r>
                </w:p>
              </w:tc>
              <w:tc>
                <w:tcPr>
                  <w:tcW w:w="8082" w:type="dxa"/>
                  <w:gridSpan w:val="2"/>
                  <w:shd w:val="clear" w:color="auto" w:fill="auto"/>
                </w:tcPr>
                <w:p w:rsidR="003D435A" w:rsidRPr="003D435A" w:rsidRDefault="003D435A" w:rsidP="00E80FA4">
                  <w:pPr>
                    <w:tabs>
                      <w:tab w:val="left" w:pos="284"/>
                      <w:tab w:val="left" w:pos="567"/>
                    </w:tabs>
                    <w:ind w:right="-1049"/>
                    <w:rPr>
                      <w:sz w:val="28"/>
                      <w:szCs w:val="28"/>
                    </w:rPr>
                  </w:pPr>
                  <w:r w:rsidRPr="003D435A">
                    <w:rPr>
                      <w:sz w:val="28"/>
                      <w:szCs w:val="28"/>
                    </w:rPr>
                    <w:t>Входной и операционный контроли……………………………….</w:t>
                  </w:r>
                </w:p>
              </w:tc>
              <w:tc>
                <w:tcPr>
                  <w:tcW w:w="853" w:type="dxa"/>
                  <w:shd w:val="clear" w:color="auto" w:fill="auto"/>
                </w:tcPr>
                <w:p w:rsidR="003D435A" w:rsidRPr="003D435A" w:rsidRDefault="003D435A" w:rsidP="00E80FA4">
                  <w:pPr>
                    <w:tabs>
                      <w:tab w:val="left" w:pos="284"/>
                      <w:tab w:val="left" w:pos="567"/>
                    </w:tabs>
                    <w:jc w:val="center"/>
                    <w:rPr>
                      <w:sz w:val="28"/>
                      <w:szCs w:val="28"/>
                    </w:rPr>
                  </w:pPr>
                  <w:r w:rsidRPr="003D435A">
                    <w:rPr>
                      <w:sz w:val="28"/>
                      <w:szCs w:val="28"/>
                    </w:rPr>
                    <w:t>14</w:t>
                  </w:r>
                </w:p>
              </w:tc>
            </w:tr>
            <w:tr w:rsidR="003D435A" w:rsidRPr="003D435A" w:rsidTr="003D435A">
              <w:tc>
                <w:tcPr>
                  <w:tcW w:w="739" w:type="dxa"/>
                  <w:shd w:val="clear" w:color="auto" w:fill="auto"/>
                </w:tcPr>
                <w:p w:rsidR="003D435A" w:rsidRPr="003D435A" w:rsidRDefault="003D435A" w:rsidP="00E80FA4">
                  <w:pPr>
                    <w:tabs>
                      <w:tab w:val="left" w:pos="-79"/>
                      <w:tab w:val="left" w:pos="0"/>
                      <w:tab w:val="left" w:pos="567"/>
                      <w:tab w:val="left" w:pos="631"/>
                    </w:tabs>
                    <w:ind w:left="-79" w:right="-108" w:hanging="142"/>
                    <w:jc w:val="center"/>
                    <w:rPr>
                      <w:sz w:val="28"/>
                      <w:szCs w:val="28"/>
                    </w:rPr>
                  </w:pPr>
                  <w:r w:rsidRPr="003D435A">
                    <w:rPr>
                      <w:sz w:val="28"/>
                      <w:szCs w:val="28"/>
                    </w:rPr>
                    <w:t>10.2</w:t>
                  </w:r>
                </w:p>
              </w:tc>
              <w:tc>
                <w:tcPr>
                  <w:tcW w:w="8082" w:type="dxa"/>
                  <w:gridSpan w:val="2"/>
                  <w:shd w:val="clear" w:color="auto" w:fill="auto"/>
                </w:tcPr>
                <w:p w:rsidR="003D435A" w:rsidRPr="003D435A" w:rsidRDefault="003D435A" w:rsidP="00E80FA4">
                  <w:pPr>
                    <w:tabs>
                      <w:tab w:val="left" w:pos="284"/>
                      <w:tab w:val="left" w:pos="567"/>
                    </w:tabs>
                    <w:ind w:right="-1049"/>
                    <w:rPr>
                      <w:sz w:val="28"/>
                      <w:szCs w:val="28"/>
                    </w:rPr>
                  </w:pPr>
                  <w:r w:rsidRPr="003D435A">
                    <w:rPr>
                      <w:sz w:val="28"/>
                      <w:szCs w:val="28"/>
                    </w:rPr>
                    <w:t>Приёмочный контроль………………………………………………</w:t>
                  </w:r>
                </w:p>
              </w:tc>
              <w:tc>
                <w:tcPr>
                  <w:tcW w:w="853" w:type="dxa"/>
                  <w:shd w:val="clear" w:color="auto" w:fill="auto"/>
                </w:tcPr>
                <w:p w:rsidR="003D435A" w:rsidRPr="003D435A" w:rsidRDefault="003D435A" w:rsidP="00E80FA4">
                  <w:pPr>
                    <w:tabs>
                      <w:tab w:val="left" w:pos="284"/>
                      <w:tab w:val="left" w:pos="567"/>
                    </w:tabs>
                    <w:jc w:val="center"/>
                    <w:rPr>
                      <w:sz w:val="28"/>
                      <w:szCs w:val="28"/>
                    </w:rPr>
                  </w:pPr>
                  <w:r w:rsidRPr="003D435A">
                    <w:rPr>
                      <w:sz w:val="28"/>
                      <w:szCs w:val="28"/>
                    </w:rPr>
                    <w:t>15</w:t>
                  </w:r>
                </w:p>
              </w:tc>
            </w:tr>
            <w:tr w:rsidR="003D435A" w:rsidRPr="003D435A" w:rsidTr="003D435A">
              <w:tc>
                <w:tcPr>
                  <w:tcW w:w="739" w:type="dxa"/>
                  <w:shd w:val="clear" w:color="auto" w:fill="auto"/>
                </w:tcPr>
                <w:p w:rsidR="003D435A" w:rsidRPr="003D435A" w:rsidRDefault="003D435A" w:rsidP="00E80FA4">
                  <w:pPr>
                    <w:tabs>
                      <w:tab w:val="left" w:pos="-79"/>
                      <w:tab w:val="left" w:pos="0"/>
                      <w:tab w:val="left" w:pos="188"/>
                      <w:tab w:val="left" w:pos="567"/>
                      <w:tab w:val="left" w:pos="631"/>
                    </w:tabs>
                    <w:ind w:left="-79" w:right="-108" w:hanging="142"/>
                    <w:jc w:val="center"/>
                    <w:rPr>
                      <w:sz w:val="28"/>
                      <w:szCs w:val="28"/>
                    </w:rPr>
                  </w:pPr>
                  <w:r w:rsidRPr="003D435A">
                    <w:rPr>
                      <w:sz w:val="28"/>
                      <w:szCs w:val="28"/>
                    </w:rPr>
                    <w:t>11</w:t>
                  </w:r>
                </w:p>
              </w:tc>
              <w:tc>
                <w:tcPr>
                  <w:tcW w:w="8082" w:type="dxa"/>
                  <w:gridSpan w:val="2"/>
                  <w:shd w:val="clear" w:color="auto" w:fill="auto"/>
                </w:tcPr>
                <w:p w:rsidR="003D435A" w:rsidRPr="003D435A" w:rsidRDefault="003D435A" w:rsidP="00E80FA4">
                  <w:pPr>
                    <w:tabs>
                      <w:tab w:val="left" w:pos="284"/>
                      <w:tab w:val="left" w:pos="567"/>
                    </w:tabs>
                    <w:ind w:right="-1049"/>
                    <w:rPr>
                      <w:sz w:val="28"/>
                      <w:szCs w:val="28"/>
                    </w:rPr>
                  </w:pPr>
                  <w:r w:rsidRPr="003D435A">
                    <w:rPr>
                      <w:sz w:val="28"/>
                      <w:szCs w:val="28"/>
                    </w:rPr>
                    <w:t>Техника безопасности при производстве работ и охрана</w:t>
                  </w:r>
                </w:p>
                <w:p w:rsidR="003D435A" w:rsidRPr="003D435A" w:rsidRDefault="003D435A" w:rsidP="00E80FA4">
                  <w:pPr>
                    <w:tabs>
                      <w:tab w:val="left" w:pos="284"/>
                      <w:tab w:val="left" w:pos="567"/>
                    </w:tabs>
                    <w:ind w:right="-1049"/>
                    <w:rPr>
                      <w:sz w:val="28"/>
                      <w:szCs w:val="28"/>
                    </w:rPr>
                  </w:pPr>
                  <w:r w:rsidRPr="003D435A">
                    <w:rPr>
                      <w:sz w:val="28"/>
                      <w:szCs w:val="28"/>
                    </w:rPr>
                    <w:t>окружающей среды ……………………………………………………</w:t>
                  </w:r>
                </w:p>
              </w:tc>
              <w:tc>
                <w:tcPr>
                  <w:tcW w:w="853" w:type="dxa"/>
                  <w:shd w:val="clear" w:color="auto" w:fill="auto"/>
                </w:tcPr>
                <w:p w:rsidR="003D435A" w:rsidRPr="003D435A" w:rsidRDefault="003D435A" w:rsidP="00E80FA4">
                  <w:pPr>
                    <w:tabs>
                      <w:tab w:val="left" w:pos="284"/>
                      <w:tab w:val="left" w:pos="567"/>
                    </w:tabs>
                    <w:jc w:val="center"/>
                    <w:rPr>
                      <w:sz w:val="28"/>
                      <w:szCs w:val="28"/>
                    </w:rPr>
                  </w:pPr>
                </w:p>
                <w:p w:rsidR="003D435A" w:rsidRPr="003D435A" w:rsidRDefault="003D435A" w:rsidP="00E80FA4">
                  <w:pPr>
                    <w:tabs>
                      <w:tab w:val="left" w:pos="284"/>
                      <w:tab w:val="left" w:pos="567"/>
                    </w:tabs>
                    <w:jc w:val="center"/>
                    <w:rPr>
                      <w:sz w:val="28"/>
                      <w:szCs w:val="28"/>
                    </w:rPr>
                  </w:pPr>
                  <w:r w:rsidRPr="003D435A">
                    <w:rPr>
                      <w:sz w:val="28"/>
                      <w:szCs w:val="28"/>
                    </w:rPr>
                    <w:t>15</w:t>
                  </w:r>
                </w:p>
              </w:tc>
            </w:tr>
            <w:tr w:rsidR="003D435A" w:rsidRPr="003D435A" w:rsidTr="003D435A">
              <w:tc>
                <w:tcPr>
                  <w:tcW w:w="8821" w:type="dxa"/>
                  <w:gridSpan w:val="3"/>
                  <w:shd w:val="clear" w:color="auto" w:fill="auto"/>
                </w:tcPr>
                <w:p w:rsidR="003D435A" w:rsidRPr="003D435A" w:rsidRDefault="003D435A" w:rsidP="00E80FA4">
                  <w:pPr>
                    <w:tabs>
                      <w:tab w:val="left" w:pos="284"/>
                      <w:tab w:val="left" w:pos="567"/>
                    </w:tabs>
                    <w:ind w:right="-1049"/>
                    <w:rPr>
                      <w:sz w:val="28"/>
                      <w:szCs w:val="28"/>
                    </w:rPr>
                  </w:pPr>
                  <w:r w:rsidRPr="003D435A">
                    <w:rPr>
                      <w:sz w:val="28"/>
                      <w:szCs w:val="28"/>
                    </w:rPr>
                    <w:t>Библиография</w:t>
                  </w:r>
                  <w:proofErr w:type="gramStart"/>
                  <w:r w:rsidRPr="003D435A">
                    <w:rPr>
                      <w:sz w:val="28"/>
                      <w:szCs w:val="28"/>
                    </w:rPr>
                    <w:t>..………………………………………………………………</w:t>
                  </w:r>
                  <w:proofErr w:type="gramEnd"/>
                </w:p>
              </w:tc>
              <w:tc>
                <w:tcPr>
                  <w:tcW w:w="853" w:type="dxa"/>
                  <w:shd w:val="clear" w:color="auto" w:fill="auto"/>
                </w:tcPr>
                <w:p w:rsidR="003D435A" w:rsidRPr="003D435A" w:rsidRDefault="003D435A" w:rsidP="00E80FA4">
                  <w:pPr>
                    <w:tabs>
                      <w:tab w:val="left" w:pos="284"/>
                      <w:tab w:val="left" w:pos="567"/>
                    </w:tabs>
                    <w:jc w:val="center"/>
                    <w:rPr>
                      <w:sz w:val="28"/>
                      <w:szCs w:val="28"/>
                    </w:rPr>
                  </w:pPr>
                  <w:r w:rsidRPr="003D435A">
                    <w:rPr>
                      <w:sz w:val="28"/>
                      <w:szCs w:val="28"/>
                    </w:rPr>
                    <w:t>17</w:t>
                  </w:r>
                </w:p>
              </w:tc>
            </w:tr>
            <w:tr w:rsidR="003D435A" w:rsidRPr="003D435A" w:rsidTr="003D435A">
              <w:trPr>
                <w:trHeight w:val="938"/>
              </w:trPr>
              <w:tc>
                <w:tcPr>
                  <w:tcW w:w="1962" w:type="dxa"/>
                  <w:gridSpan w:val="2"/>
                  <w:shd w:val="clear" w:color="auto" w:fill="auto"/>
                </w:tcPr>
                <w:p w:rsidR="003D435A" w:rsidRPr="003D435A" w:rsidRDefault="003D435A" w:rsidP="00E80FA4">
                  <w:pPr>
                    <w:tabs>
                      <w:tab w:val="left" w:pos="284"/>
                      <w:tab w:val="left" w:pos="567"/>
                    </w:tabs>
                    <w:ind w:right="-1049"/>
                    <w:rPr>
                      <w:sz w:val="28"/>
                      <w:szCs w:val="28"/>
                    </w:rPr>
                  </w:pPr>
                  <w:r w:rsidRPr="003D435A">
                    <w:rPr>
                      <w:sz w:val="28"/>
                      <w:szCs w:val="28"/>
                    </w:rPr>
                    <w:t>Приложение</w:t>
                  </w:r>
                  <w:proofErr w:type="gramStart"/>
                  <w:r w:rsidRPr="003D435A">
                    <w:rPr>
                      <w:sz w:val="28"/>
                      <w:szCs w:val="28"/>
                    </w:rPr>
                    <w:t xml:space="preserve"> А</w:t>
                  </w:r>
                  <w:proofErr w:type="gramEnd"/>
                </w:p>
                <w:p w:rsidR="003D435A" w:rsidRPr="003D435A" w:rsidRDefault="003D435A" w:rsidP="00E80FA4">
                  <w:pPr>
                    <w:tabs>
                      <w:tab w:val="left" w:pos="284"/>
                      <w:tab w:val="left" w:pos="567"/>
                    </w:tabs>
                    <w:ind w:right="-1049"/>
                    <w:rPr>
                      <w:sz w:val="28"/>
                      <w:szCs w:val="28"/>
                    </w:rPr>
                  </w:pPr>
                  <w:r w:rsidRPr="003D435A">
                    <w:rPr>
                      <w:sz w:val="28"/>
                      <w:szCs w:val="28"/>
                    </w:rPr>
                    <w:t>(Обязательное)</w:t>
                  </w:r>
                </w:p>
              </w:tc>
              <w:tc>
                <w:tcPr>
                  <w:tcW w:w="6859" w:type="dxa"/>
                  <w:shd w:val="clear" w:color="auto" w:fill="auto"/>
                </w:tcPr>
                <w:p w:rsidR="003D435A" w:rsidRPr="003D435A" w:rsidRDefault="003D435A" w:rsidP="00E80FA4">
                  <w:pPr>
                    <w:tabs>
                      <w:tab w:val="left" w:pos="567"/>
                      <w:tab w:val="left" w:pos="851"/>
                    </w:tabs>
                    <w:contextualSpacing/>
                    <w:rPr>
                      <w:sz w:val="28"/>
                      <w:szCs w:val="28"/>
                    </w:rPr>
                  </w:pPr>
                  <w:r w:rsidRPr="003D435A">
                    <w:rPr>
                      <w:sz w:val="28"/>
                      <w:szCs w:val="28"/>
                    </w:rPr>
                    <w:t>Определение прочности при расколе…………………..</w:t>
                  </w:r>
                </w:p>
              </w:tc>
              <w:tc>
                <w:tcPr>
                  <w:tcW w:w="853" w:type="dxa"/>
                  <w:shd w:val="clear" w:color="auto" w:fill="auto"/>
                </w:tcPr>
                <w:p w:rsidR="003D435A" w:rsidRPr="003D435A" w:rsidRDefault="003D435A" w:rsidP="00E80FA4">
                  <w:pPr>
                    <w:tabs>
                      <w:tab w:val="left" w:pos="284"/>
                      <w:tab w:val="left" w:pos="567"/>
                    </w:tabs>
                    <w:jc w:val="center"/>
                    <w:rPr>
                      <w:sz w:val="28"/>
                      <w:szCs w:val="28"/>
                    </w:rPr>
                  </w:pPr>
                  <w:r w:rsidRPr="003D435A">
                    <w:rPr>
                      <w:sz w:val="28"/>
                      <w:szCs w:val="28"/>
                    </w:rPr>
                    <w:t>18</w:t>
                  </w:r>
                </w:p>
              </w:tc>
            </w:tr>
            <w:tr w:rsidR="003D435A" w:rsidRPr="003D435A" w:rsidTr="003D435A">
              <w:trPr>
                <w:trHeight w:val="938"/>
              </w:trPr>
              <w:tc>
                <w:tcPr>
                  <w:tcW w:w="1962" w:type="dxa"/>
                  <w:gridSpan w:val="2"/>
                  <w:shd w:val="clear" w:color="auto" w:fill="auto"/>
                </w:tcPr>
                <w:p w:rsidR="003D435A" w:rsidRPr="003D435A" w:rsidRDefault="003D435A" w:rsidP="00E80FA4">
                  <w:pPr>
                    <w:tabs>
                      <w:tab w:val="left" w:pos="284"/>
                      <w:tab w:val="left" w:pos="567"/>
                    </w:tabs>
                    <w:ind w:right="-1049"/>
                    <w:rPr>
                      <w:sz w:val="28"/>
                      <w:szCs w:val="28"/>
                    </w:rPr>
                  </w:pPr>
                  <w:r w:rsidRPr="003D435A">
                    <w:rPr>
                      <w:sz w:val="28"/>
                      <w:szCs w:val="28"/>
                    </w:rPr>
                    <w:t>Приложение</w:t>
                  </w:r>
                  <w:proofErr w:type="gramStart"/>
                  <w:r w:rsidRPr="003D435A">
                    <w:rPr>
                      <w:sz w:val="28"/>
                      <w:szCs w:val="28"/>
                    </w:rPr>
                    <w:t xml:space="preserve"> Б</w:t>
                  </w:r>
                  <w:proofErr w:type="gramEnd"/>
                  <w:r w:rsidRPr="003D435A">
                    <w:rPr>
                      <w:sz w:val="28"/>
                      <w:szCs w:val="28"/>
                    </w:rPr>
                    <w:t xml:space="preserve"> (Обязательное)</w:t>
                  </w:r>
                </w:p>
              </w:tc>
              <w:tc>
                <w:tcPr>
                  <w:tcW w:w="6859" w:type="dxa"/>
                  <w:shd w:val="clear" w:color="auto" w:fill="auto"/>
                </w:tcPr>
                <w:p w:rsidR="003D435A" w:rsidRPr="003D435A" w:rsidRDefault="003D435A" w:rsidP="00E80FA4">
                  <w:pPr>
                    <w:tabs>
                      <w:tab w:val="left" w:pos="567"/>
                      <w:tab w:val="left" w:pos="851"/>
                    </w:tabs>
                    <w:contextualSpacing/>
                    <w:rPr>
                      <w:sz w:val="28"/>
                      <w:szCs w:val="28"/>
                    </w:rPr>
                  </w:pPr>
                  <w:r w:rsidRPr="003D435A">
                    <w:rPr>
                      <w:sz w:val="28"/>
                      <w:szCs w:val="28"/>
                    </w:rPr>
                    <w:t xml:space="preserve">Методика определения толщины слоя и качества его </w:t>
                  </w:r>
                  <w:proofErr w:type="spellStart"/>
                  <w:r w:rsidRPr="003D435A">
                    <w:rPr>
                      <w:sz w:val="28"/>
                      <w:szCs w:val="28"/>
                    </w:rPr>
                    <w:t>уплот</w:t>
                  </w:r>
                  <w:proofErr w:type="spellEnd"/>
                  <w:r w:rsidRPr="003D435A">
                    <w:rPr>
                      <w:sz w:val="28"/>
                      <w:szCs w:val="28"/>
                    </w:rPr>
                    <w:cr/>
                  </w:r>
                  <w:proofErr w:type="spellStart"/>
                  <w:r w:rsidRPr="003D435A">
                    <w:rPr>
                      <w:sz w:val="28"/>
                      <w:szCs w:val="28"/>
                    </w:rPr>
                    <w:t>ения</w:t>
                  </w:r>
                  <w:proofErr w:type="spellEnd"/>
                  <w:r w:rsidRPr="003D435A">
                    <w:rPr>
                      <w:sz w:val="28"/>
                      <w:szCs w:val="28"/>
                    </w:rPr>
                    <w:t>………………………………………………..</w:t>
                  </w:r>
                </w:p>
              </w:tc>
              <w:tc>
                <w:tcPr>
                  <w:tcW w:w="853" w:type="dxa"/>
                  <w:shd w:val="clear" w:color="auto" w:fill="auto"/>
                </w:tcPr>
                <w:p w:rsidR="003D435A" w:rsidRPr="003D435A" w:rsidRDefault="003D435A" w:rsidP="00E80FA4">
                  <w:pPr>
                    <w:tabs>
                      <w:tab w:val="left" w:pos="284"/>
                      <w:tab w:val="left" w:pos="567"/>
                    </w:tabs>
                    <w:jc w:val="center"/>
                    <w:rPr>
                      <w:sz w:val="28"/>
                      <w:szCs w:val="28"/>
                    </w:rPr>
                  </w:pPr>
                </w:p>
                <w:p w:rsidR="003D435A" w:rsidRPr="003D435A" w:rsidRDefault="003D435A" w:rsidP="00E80FA4">
                  <w:pPr>
                    <w:tabs>
                      <w:tab w:val="left" w:pos="284"/>
                      <w:tab w:val="left" w:pos="567"/>
                    </w:tabs>
                    <w:jc w:val="center"/>
                    <w:rPr>
                      <w:sz w:val="28"/>
                      <w:szCs w:val="28"/>
                    </w:rPr>
                  </w:pPr>
                  <w:r w:rsidRPr="003D435A">
                    <w:rPr>
                      <w:sz w:val="28"/>
                      <w:szCs w:val="28"/>
                    </w:rPr>
                    <w:t>19</w:t>
                  </w:r>
                </w:p>
              </w:tc>
            </w:tr>
            <w:tr w:rsidR="003D435A" w:rsidRPr="003D435A" w:rsidTr="003D435A">
              <w:trPr>
                <w:trHeight w:val="938"/>
              </w:trPr>
              <w:tc>
                <w:tcPr>
                  <w:tcW w:w="8821" w:type="dxa"/>
                  <w:gridSpan w:val="3"/>
                  <w:shd w:val="clear" w:color="auto" w:fill="auto"/>
                </w:tcPr>
                <w:p w:rsidR="003D435A" w:rsidRPr="003D435A" w:rsidRDefault="003D435A" w:rsidP="00E80FA4">
                  <w:pPr>
                    <w:tabs>
                      <w:tab w:val="left" w:pos="567"/>
                      <w:tab w:val="left" w:pos="851"/>
                    </w:tabs>
                    <w:contextualSpacing/>
                    <w:rPr>
                      <w:sz w:val="28"/>
                      <w:szCs w:val="28"/>
                    </w:rPr>
                  </w:pPr>
                  <w:r w:rsidRPr="003D435A">
                    <w:rPr>
                      <w:sz w:val="28"/>
                      <w:szCs w:val="28"/>
                    </w:rPr>
                    <w:t>Пояснительная записка</w:t>
                  </w:r>
                </w:p>
              </w:tc>
              <w:tc>
                <w:tcPr>
                  <w:tcW w:w="853" w:type="dxa"/>
                  <w:shd w:val="clear" w:color="auto" w:fill="auto"/>
                </w:tcPr>
                <w:p w:rsidR="003D435A" w:rsidRPr="003D435A" w:rsidRDefault="003D435A" w:rsidP="00E80FA4">
                  <w:pPr>
                    <w:tabs>
                      <w:tab w:val="left" w:pos="284"/>
                      <w:tab w:val="left" w:pos="567"/>
                    </w:tabs>
                    <w:jc w:val="center"/>
                    <w:rPr>
                      <w:sz w:val="28"/>
                      <w:szCs w:val="28"/>
                    </w:rPr>
                  </w:pPr>
                  <w:r w:rsidRPr="003D435A">
                    <w:rPr>
                      <w:sz w:val="28"/>
                      <w:szCs w:val="28"/>
                    </w:rPr>
                    <w:t>22</w:t>
                  </w:r>
                </w:p>
              </w:tc>
            </w:tr>
          </w:tbl>
          <w:p w:rsidR="003D435A" w:rsidRPr="00A37334" w:rsidRDefault="003D435A" w:rsidP="00E80FA4">
            <w:pPr>
              <w:tabs>
                <w:tab w:val="left" w:pos="0"/>
                <w:tab w:val="left" w:pos="567"/>
              </w:tabs>
              <w:ind w:left="284" w:right="-675"/>
              <w:rPr>
                <w:sz w:val="28"/>
                <w:szCs w:val="28"/>
              </w:rPr>
            </w:pPr>
          </w:p>
        </w:tc>
        <w:tc>
          <w:tcPr>
            <w:tcW w:w="222" w:type="dxa"/>
            <w:shd w:val="clear" w:color="auto" w:fill="auto"/>
          </w:tcPr>
          <w:p w:rsidR="003D435A" w:rsidRPr="00A37334" w:rsidRDefault="003D435A" w:rsidP="00E80FA4">
            <w:pPr>
              <w:tabs>
                <w:tab w:val="left" w:pos="176"/>
              </w:tabs>
              <w:ind w:left="176" w:right="-1049" w:hanging="176"/>
              <w:rPr>
                <w:sz w:val="28"/>
                <w:szCs w:val="28"/>
                <w:lang w:val="en-US"/>
              </w:rPr>
            </w:pPr>
          </w:p>
        </w:tc>
      </w:tr>
    </w:tbl>
    <w:p w:rsidR="003D435A" w:rsidRDefault="003D435A" w:rsidP="003D435A">
      <w:r>
        <w:br w:type="page"/>
      </w:r>
    </w:p>
    <w:tbl>
      <w:tblPr>
        <w:tblW w:w="10146" w:type="dxa"/>
        <w:tblInd w:w="-318" w:type="dxa"/>
        <w:tblLook w:val="04A0" w:firstRow="1" w:lastRow="0" w:firstColumn="1" w:lastColumn="0" w:noHBand="0" w:noVBand="1"/>
      </w:tblPr>
      <w:tblGrid>
        <w:gridCol w:w="284"/>
        <w:gridCol w:w="9640"/>
        <w:gridCol w:w="222"/>
      </w:tblGrid>
      <w:tr w:rsidR="003D435A" w:rsidTr="00E80FA4">
        <w:trPr>
          <w:trHeight w:val="681"/>
        </w:trPr>
        <w:tc>
          <w:tcPr>
            <w:tcW w:w="284" w:type="dxa"/>
            <w:shd w:val="clear" w:color="auto" w:fill="auto"/>
          </w:tcPr>
          <w:p w:rsidR="003D435A" w:rsidRPr="00A37334" w:rsidRDefault="003D435A" w:rsidP="00E80FA4">
            <w:pPr>
              <w:tabs>
                <w:tab w:val="left" w:pos="284"/>
                <w:tab w:val="left" w:pos="567"/>
              </w:tabs>
              <w:ind w:right="-1049"/>
              <w:rPr>
                <w:sz w:val="28"/>
                <w:szCs w:val="28"/>
                <w:lang w:val="en-US"/>
              </w:rPr>
            </w:pPr>
            <w:r>
              <w:lastRenderedPageBreak/>
              <w:br w:type="page"/>
            </w:r>
          </w:p>
        </w:tc>
        <w:tc>
          <w:tcPr>
            <w:tcW w:w="9640" w:type="dxa"/>
            <w:shd w:val="clear" w:color="auto" w:fill="auto"/>
          </w:tcPr>
          <w:p w:rsidR="003D435A" w:rsidRDefault="003D435A" w:rsidP="00E80FA4">
            <w:pPr>
              <w:pStyle w:val="ac"/>
              <w:spacing w:line="360" w:lineRule="auto"/>
              <w:ind w:firstLine="567"/>
              <w:rPr>
                <w:rFonts w:ascii="Times New Roman" w:hAnsi="Times New Roman"/>
              </w:rPr>
            </w:pPr>
            <w:r w:rsidRPr="00A37334">
              <w:rPr>
                <w:rFonts w:ascii="Times New Roman" w:hAnsi="Times New Roman"/>
              </w:rPr>
              <w:t>Введение</w:t>
            </w:r>
          </w:p>
          <w:p w:rsidR="003D435A" w:rsidRPr="00145807" w:rsidRDefault="003D435A" w:rsidP="00E80FA4">
            <w:pPr>
              <w:pStyle w:val="ac"/>
              <w:spacing w:line="360" w:lineRule="auto"/>
              <w:ind w:firstLine="567"/>
              <w:rPr>
                <w:rFonts w:ascii="Times New Roman" w:hAnsi="Times New Roman"/>
                <w:sz w:val="24"/>
                <w:szCs w:val="24"/>
              </w:rPr>
            </w:pPr>
          </w:p>
          <w:p w:rsidR="003D435A" w:rsidRPr="00A37334" w:rsidRDefault="003D435A" w:rsidP="00E80FA4">
            <w:pPr>
              <w:pStyle w:val="ac"/>
              <w:spacing w:line="360" w:lineRule="auto"/>
              <w:ind w:firstLine="567"/>
              <w:jc w:val="both"/>
              <w:rPr>
                <w:rFonts w:ascii="Times New Roman" w:hAnsi="Times New Roman"/>
                <w:b w:val="0"/>
              </w:rPr>
            </w:pPr>
            <w:r w:rsidRPr="00A37334">
              <w:rPr>
                <w:rFonts w:ascii="Times New Roman" w:hAnsi="Times New Roman"/>
                <w:b w:val="0"/>
              </w:rPr>
              <w:t xml:space="preserve">Настоящий стандарт предназначен для выполнения работ по строительству оснований дорожных одежд с использованием асфальтобетонного </w:t>
            </w:r>
            <w:proofErr w:type="spellStart"/>
            <w:r w:rsidRPr="00A37334">
              <w:rPr>
                <w:rFonts w:ascii="Times New Roman" w:hAnsi="Times New Roman"/>
                <w:b w:val="0"/>
              </w:rPr>
              <w:t>гранулята</w:t>
            </w:r>
            <w:proofErr w:type="spellEnd"/>
            <w:r w:rsidRPr="00A37334">
              <w:rPr>
                <w:rFonts w:ascii="Times New Roman" w:hAnsi="Times New Roman"/>
                <w:b w:val="0"/>
              </w:rPr>
              <w:t xml:space="preserve"> – продукта  фрезерования или дробления асфальтобетонного лома старых асфальтобетонных покрытий.</w:t>
            </w:r>
          </w:p>
          <w:p w:rsidR="003D435A" w:rsidRPr="00A37334" w:rsidRDefault="003D435A" w:rsidP="00E80FA4">
            <w:pPr>
              <w:pStyle w:val="ac"/>
              <w:spacing w:line="360" w:lineRule="auto"/>
              <w:ind w:firstLine="567"/>
              <w:jc w:val="both"/>
              <w:rPr>
                <w:rFonts w:ascii="Times New Roman" w:hAnsi="Times New Roman"/>
                <w:b w:val="0"/>
              </w:rPr>
            </w:pPr>
            <w:r w:rsidRPr="00A37334">
              <w:rPr>
                <w:rFonts w:ascii="Times New Roman" w:hAnsi="Times New Roman"/>
                <w:b w:val="0"/>
              </w:rPr>
              <w:t xml:space="preserve">        Этот вопрос в СНиП 2.05.02 и 3.06.03 не рассматривается.</w:t>
            </w:r>
          </w:p>
          <w:p w:rsidR="003D435A" w:rsidRPr="00A37334" w:rsidRDefault="003D435A" w:rsidP="00E80FA4">
            <w:pPr>
              <w:pStyle w:val="ac"/>
              <w:spacing w:line="360" w:lineRule="auto"/>
              <w:ind w:firstLine="567"/>
              <w:jc w:val="both"/>
              <w:rPr>
                <w:rFonts w:ascii="Times New Roman" w:hAnsi="Times New Roman"/>
                <w:b w:val="0"/>
              </w:rPr>
            </w:pPr>
            <w:proofErr w:type="gramStart"/>
            <w:r w:rsidRPr="00A37334">
              <w:rPr>
                <w:rFonts w:ascii="Times New Roman" w:hAnsi="Times New Roman"/>
                <w:b w:val="0"/>
              </w:rPr>
              <w:t xml:space="preserve">Целью разработки является реализация в Национальном объединении строителей Градостроительного кодекса Российской Федерации Федерального закона от 27 декабря 2002 г. № 184-Ф3 «О техническом регулировании», Федерального закона от 30 декабря 2009 г. № 384-Ф3 «Технический регламент о безопасности зданий и сооружений», Федерального закона от 1 декабря 2007 г. № 315-Ф3 «О саморегулируемых организациях» и иных законодательных и нормативных актов, действующих в области градостроительной деятельности. </w:t>
            </w:r>
            <w:proofErr w:type="gramEnd"/>
          </w:p>
          <w:p w:rsidR="003D435A" w:rsidRPr="00A37334" w:rsidRDefault="003D435A" w:rsidP="00E80FA4">
            <w:pPr>
              <w:pStyle w:val="ac"/>
              <w:spacing w:line="360" w:lineRule="auto"/>
              <w:ind w:firstLine="567"/>
              <w:jc w:val="both"/>
              <w:rPr>
                <w:rFonts w:ascii="Times New Roman" w:hAnsi="Times New Roman"/>
                <w:b w:val="0"/>
              </w:rPr>
            </w:pPr>
            <w:r w:rsidRPr="00A37334">
              <w:rPr>
                <w:rFonts w:ascii="Times New Roman" w:hAnsi="Times New Roman"/>
                <w:b w:val="0"/>
              </w:rPr>
              <w:tab/>
              <w:t xml:space="preserve">Использование асфальтобетонного </w:t>
            </w:r>
            <w:proofErr w:type="spellStart"/>
            <w:r w:rsidRPr="00A37334">
              <w:rPr>
                <w:rFonts w:ascii="Times New Roman" w:hAnsi="Times New Roman"/>
                <w:b w:val="0"/>
              </w:rPr>
              <w:t>гранулята</w:t>
            </w:r>
            <w:proofErr w:type="spellEnd"/>
            <w:r w:rsidRPr="00A37334">
              <w:rPr>
                <w:rFonts w:ascii="Times New Roman" w:hAnsi="Times New Roman"/>
                <w:b w:val="0"/>
              </w:rPr>
              <w:t xml:space="preserve"> в слое основания позволяет улучшить физико-механические показатели последнего и снизить расходы на строительство. </w:t>
            </w:r>
            <w:proofErr w:type="gramStart"/>
            <w:r w:rsidRPr="00A37334">
              <w:rPr>
                <w:rFonts w:ascii="Times New Roman" w:hAnsi="Times New Roman"/>
                <w:b w:val="0"/>
              </w:rPr>
              <w:t>Асфальтобетонный</w:t>
            </w:r>
            <w:proofErr w:type="gramEnd"/>
            <w:r w:rsidRPr="00A37334">
              <w:rPr>
                <w:rFonts w:ascii="Times New Roman" w:hAnsi="Times New Roman"/>
                <w:b w:val="0"/>
              </w:rPr>
              <w:t xml:space="preserve"> </w:t>
            </w:r>
            <w:proofErr w:type="spellStart"/>
            <w:r w:rsidRPr="00A37334">
              <w:rPr>
                <w:rFonts w:ascii="Times New Roman" w:hAnsi="Times New Roman"/>
                <w:b w:val="0"/>
              </w:rPr>
              <w:t>гранулят</w:t>
            </w:r>
            <w:proofErr w:type="spellEnd"/>
            <w:r w:rsidRPr="00A37334">
              <w:rPr>
                <w:rFonts w:ascii="Times New Roman" w:hAnsi="Times New Roman"/>
                <w:b w:val="0"/>
              </w:rPr>
              <w:t xml:space="preserve"> примерно на 15 % дешевле щебня.</w:t>
            </w:r>
          </w:p>
          <w:p w:rsidR="003D435A" w:rsidRPr="00A37334" w:rsidRDefault="003D435A" w:rsidP="00E80FA4">
            <w:pPr>
              <w:pStyle w:val="ac"/>
              <w:spacing w:line="360" w:lineRule="auto"/>
              <w:ind w:firstLine="567"/>
              <w:jc w:val="both"/>
              <w:rPr>
                <w:rFonts w:ascii="Times New Roman" w:hAnsi="Times New Roman"/>
                <w:b w:val="0"/>
              </w:rPr>
            </w:pPr>
            <w:r w:rsidRPr="00A37334">
              <w:rPr>
                <w:rFonts w:ascii="Times New Roman" w:hAnsi="Times New Roman"/>
                <w:b w:val="0"/>
              </w:rPr>
              <w:t xml:space="preserve">Использование асфальтобетонного </w:t>
            </w:r>
            <w:proofErr w:type="spellStart"/>
            <w:r w:rsidRPr="00A37334">
              <w:rPr>
                <w:rFonts w:ascii="Times New Roman" w:hAnsi="Times New Roman"/>
                <w:b w:val="0"/>
              </w:rPr>
              <w:t>гранулята</w:t>
            </w:r>
            <w:proofErr w:type="spellEnd"/>
            <w:r w:rsidRPr="00A37334">
              <w:rPr>
                <w:rFonts w:ascii="Times New Roman" w:hAnsi="Times New Roman"/>
                <w:b w:val="0"/>
              </w:rPr>
              <w:t xml:space="preserve"> в процессе холодной регенерации покрытия описано в документе [1] и здесь не рассматривается, но многие положения этого документа учтены при разработке настоящего стандарта.</w:t>
            </w:r>
          </w:p>
          <w:p w:rsidR="003D435A" w:rsidRPr="00A37334" w:rsidRDefault="003D435A" w:rsidP="00E80FA4">
            <w:pPr>
              <w:pStyle w:val="ac"/>
              <w:spacing w:line="360" w:lineRule="auto"/>
              <w:ind w:firstLine="567"/>
              <w:jc w:val="both"/>
              <w:rPr>
                <w:rFonts w:ascii="Times New Roman" w:hAnsi="Times New Roman"/>
                <w:b w:val="0"/>
              </w:rPr>
            </w:pPr>
            <w:r w:rsidRPr="00A37334">
              <w:rPr>
                <w:rFonts w:ascii="Times New Roman" w:hAnsi="Times New Roman"/>
                <w:b w:val="0"/>
              </w:rPr>
              <w:t>При разработке  данного документа использованы результаты исследований, проведённых в РОСДОРНИИ.</w:t>
            </w:r>
          </w:p>
          <w:p w:rsidR="003D435A" w:rsidRDefault="003D435A" w:rsidP="00E80FA4">
            <w:pPr>
              <w:pStyle w:val="ac"/>
              <w:spacing w:line="360" w:lineRule="auto"/>
              <w:ind w:firstLine="567"/>
              <w:jc w:val="both"/>
            </w:pPr>
            <w:r w:rsidRPr="00145807">
              <w:rPr>
                <w:rFonts w:ascii="Times New Roman" w:hAnsi="Times New Roman"/>
                <w:b w:val="0"/>
              </w:rPr>
              <w:t xml:space="preserve"> </w:t>
            </w:r>
            <w:r w:rsidRPr="00145807">
              <w:rPr>
                <w:rFonts w:ascii="Times New Roman" w:hAnsi="Times New Roman"/>
                <w:iCs/>
              </w:rPr>
              <w:t>Авторский коллектив:</w:t>
            </w:r>
            <w:r w:rsidRPr="00145807">
              <w:rPr>
                <w:rFonts w:ascii="Times New Roman" w:hAnsi="Times New Roman"/>
                <w:b w:val="0"/>
              </w:rPr>
              <w:t xml:space="preserve"> </w:t>
            </w:r>
            <w:proofErr w:type="spellStart"/>
            <w:r w:rsidRPr="00145807">
              <w:rPr>
                <w:rFonts w:ascii="Times New Roman" w:hAnsi="Times New Roman"/>
                <w:b w:val="0"/>
              </w:rPr>
              <w:t>к.т</w:t>
            </w:r>
            <w:proofErr w:type="gramStart"/>
            <w:r w:rsidRPr="00145807">
              <w:rPr>
                <w:rFonts w:ascii="Times New Roman" w:hAnsi="Times New Roman"/>
                <w:b w:val="0"/>
              </w:rPr>
              <w:t>.н</w:t>
            </w:r>
            <w:proofErr w:type="spellEnd"/>
            <w:proofErr w:type="gramEnd"/>
            <w:r w:rsidRPr="00145807">
              <w:rPr>
                <w:rFonts w:ascii="Times New Roman" w:hAnsi="Times New Roman"/>
                <w:b w:val="0"/>
              </w:rPr>
              <w:t xml:space="preserve"> В.М. </w:t>
            </w:r>
            <w:proofErr w:type="spellStart"/>
            <w:r w:rsidRPr="00145807">
              <w:rPr>
                <w:rFonts w:ascii="Times New Roman" w:hAnsi="Times New Roman"/>
                <w:b w:val="0"/>
              </w:rPr>
              <w:t>Ольховиков</w:t>
            </w:r>
            <w:proofErr w:type="spellEnd"/>
            <w:r w:rsidRPr="00145807">
              <w:rPr>
                <w:rFonts w:ascii="Times New Roman" w:hAnsi="Times New Roman"/>
                <w:b w:val="0"/>
              </w:rPr>
              <w:t xml:space="preserve"> (руководитель коллектива), С.Ф. Балашов, </w:t>
            </w:r>
            <w:proofErr w:type="spellStart"/>
            <w:r w:rsidRPr="00145807">
              <w:rPr>
                <w:rFonts w:ascii="Times New Roman" w:hAnsi="Times New Roman"/>
                <w:b w:val="0"/>
              </w:rPr>
              <w:t>к.т.н</w:t>
            </w:r>
            <w:proofErr w:type="spellEnd"/>
            <w:r w:rsidRPr="00145807">
              <w:rPr>
                <w:rFonts w:ascii="Times New Roman" w:hAnsi="Times New Roman"/>
                <w:b w:val="0"/>
              </w:rPr>
              <w:t xml:space="preserve"> Г.С. </w:t>
            </w:r>
            <w:proofErr w:type="spellStart"/>
            <w:r w:rsidRPr="00145807">
              <w:rPr>
                <w:rFonts w:ascii="Times New Roman" w:hAnsi="Times New Roman"/>
                <w:b w:val="0"/>
              </w:rPr>
              <w:t>Бахрах</w:t>
            </w:r>
            <w:proofErr w:type="spellEnd"/>
            <w:r w:rsidRPr="00145807">
              <w:rPr>
                <w:rFonts w:ascii="Times New Roman" w:hAnsi="Times New Roman"/>
                <w:b w:val="0"/>
              </w:rPr>
              <w:t xml:space="preserve">, к.т.н. Л.Б. </w:t>
            </w:r>
            <w:proofErr w:type="spellStart"/>
            <w:r w:rsidRPr="00145807">
              <w:rPr>
                <w:rFonts w:ascii="Times New Roman" w:hAnsi="Times New Roman"/>
                <w:b w:val="0"/>
              </w:rPr>
              <w:t>Каменецкий</w:t>
            </w:r>
            <w:proofErr w:type="spellEnd"/>
            <w:r w:rsidRPr="00145807">
              <w:rPr>
                <w:rFonts w:ascii="Times New Roman" w:hAnsi="Times New Roman"/>
                <w:b w:val="0"/>
              </w:rPr>
              <w:t xml:space="preserve">, д.т.н. B.C. </w:t>
            </w:r>
            <w:proofErr w:type="spellStart"/>
            <w:r w:rsidRPr="00145807">
              <w:rPr>
                <w:rFonts w:ascii="Times New Roman" w:hAnsi="Times New Roman"/>
                <w:b w:val="0"/>
              </w:rPr>
              <w:t>Прокопец</w:t>
            </w:r>
            <w:proofErr w:type="spellEnd"/>
            <w:r w:rsidRPr="00145807">
              <w:rPr>
                <w:rFonts w:ascii="Times New Roman" w:hAnsi="Times New Roman"/>
                <w:b w:val="0"/>
              </w:rPr>
              <w:t>, ЮН. Розов, к.т.н. О.А. Рычкова (</w:t>
            </w:r>
            <w:proofErr w:type="spellStart"/>
            <w:r w:rsidRPr="00145807">
              <w:rPr>
                <w:rFonts w:ascii="Times New Roman" w:hAnsi="Times New Roman"/>
                <w:b w:val="0"/>
              </w:rPr>
              <w:t>СибАДИ</w:t>
            </w:r>
            <w:proofErr w:type="spellEnd"/>
            <w:r w:rsidRPr="00145807">
              <w:rPr>
                <w:rFonts w:ascii="Times New Roman" w:hAnsi="Times New Roman"/>
                <w:b w:val="0"/>
              </w:rPr>
              <w:t xml:space="preserve">), </w:t>
            </w:r>
            <w:proofErr w:type="spellStart"/>
            <w:r w:rsidRPr="00145807">
              <w:rPr>
                <w:rFonts w:ascii="Times New Roman" w:hAnsi="Times New Roman"/>
                <w:b w:val="0"/>
              </w:rPr>
              <w:t>к.т</w:t>
            </w:r>
            <w:proofErr w:type="gramStart"/>
            <w:r w:rsidRPr="00145807">
              <w:rPr>
                <w:rFonts w:ascii="Times New Roman" w:hAnsi="Times New Roman"/>
                <w:b w:val="0"/>
              </w:rPr>
              <w:t>.н</w:t>
            </w:r>
            <w:proofErr w:type="spellEnd"/>
            <w:proofErr w:type="gramEnd"/>
            <w:r w:rsidRPr="00145807">
              <w:rPr>
                <w:rFonts w:ascii="Times New Roman" w:hAnsi="Times New Roman"/>
                <w:b w:val="0"/>
              </w:rPr>
              <w:t xml:space="preserve"> С.Ф. Филатов (</w:t>
            </w:r>
            <w:proofErr w:type="spellStart"/>
            <w:r w:rsidRPr="00145807">
              <w:rPr>
                <w:rFonts w:ascii="Times New Roman" w:hAnsi="Times New Roman"/>
                <w:b w:val="0"/>
              </w:rPr>
              <w:t>СибАДИ</w:t>
            </w:r>
            <w:proofErr w:type="spellEnd"/>
            <w:r w:rsidRPr="00145807">
              <w:rPr>
                <w:rFonts w:ascii="Times New Roman" w:hAnsi="Times New Roman"/>
                <w:b w:val="0"/>
              </w:rPr>
              <w:t xml:space="preserve">), С.Г. Фурсов, с участием Г.С. </w:t>
            </w:r>
            <w:proofErr w:type="spellStart"/>
            <w:r w:rsidRPr="00145807">
              <w:rPr>
                <w:rFonts w:ascii="Times New Roman" w:hAnsi="Times New Roman"/>
                <w:b w:val="0"/>
              </w:rPr>
              <w:t>Горлиной</w:t>
            </w:r>
            <w:proofErr w:type="spellEnd"/>
            <w:r w:rsidRPr="00145807">
              <w:rPr>
                <w:rFonts w:ascii="Times New Roman" w:hAnsi="Times New Roman"/>
                <w:b w:val="0"/>
              </w:rPr>
              <w:t xml:space="preserve">, Н.П. </w:t>
            </w:r>
            <w:proofErr w:type="spellStart"/>
            <w:r w:rsidRPr="00145807">
              <w:rPr>
                <w:rFonts w:ascii="Times New Roman" w:hAnsi="Times New Roman"/>
                <w:b w:val="0"/>
              </w:rPr>
              <w:t>Кикава</w:t>
            </w:r>
            <w:proofErr w:type="spellEnd"/>
            <w:r w:rsidRPr="00145807">
              <w:rPr>
                <w:rFonts w:ascii="Times New Roman" w:hAnsi="Times New Roman"/>
                <w:b w:val="0"/>
              </w:rPr>
              <w:t>, С.Ю. Розова.</w:t>
            </w:r>
          </w:p>
        </w:tc>
        <w:tc>
          <w:tcPr>
            <w:tcW w:w="222" w:type="dxa"/>
            <w:shd w:val="clear" w:color="auto" w:fill="auto"/>
          </w:tcPr>
          <w:p w:rsidR="003D435A" w:rsidRPr="00A37334" w:rsidRDefault="003D435A" w:rsidP="00E80FA4">
            <w:pPr>
              <w:tabs>
                <w:tab w:val="left" w:pos="284"/>
                <w:tab w:val="left" w:pos="567"/>
              </w:tabs>
              <w:ind w:right="-1049"/>
              <w:rPr>
                <w:sz w:val="28"/>
                <w:szCs w:val="28"/>
              </w:rPr>
            </w:pPr>
          </w:p>
        </w:tc>
      </w:tr>
    </w:tbl>
    <w:p w:rsidR="00C777AA" w:rsidRDefault="00C777AA" w:rsidP="00C777AA">
      <w:pPr>
        <w:tabs>
          <w:tab w:val="left" w:pos="284"/>
        </w:tabs>
        <w:ind w:right="-1" w:firstLine="567"/>
        <w:rPr>
          <w:b/>
          <w:sz w:val="28"/>
          <w:szCs w:val="28"/>
        </w:rPr>
      </w:pPr>
    </w:p>
    <w:p w:rsidR="00193582" w:rsidRDefault="00193582" w:rsidP="003D435A">
      <w:pPr>
        <w:tabs>
          <w:tab w:val="left" w:pos="284"/>
          <w:tab w:val="left" w:pos="567"/>
        </w:tabs>
        <w:ind w:right="-1049" w:firstLine="0"/>
        <w:rPr>
          <w:b/>
          <w:bCs/>
          <w:sz w:val="28"/>
          <w:szCs w:val="28"/>
        </w:rPr>
        <w:sectPr w:rsidR="00193582" w:rsidSect="00E74712">
          <w:headerReference w:type="default" r:id="rId8"/>
          <w:footerReference w:type="default" r:id="rId9"/>
          <w:pgSz w:w="11906" w:h="16838"/>
          <w:pgMar w:top="1134" w:right="850" w:bottom="1134" w:left="1701" w:header="708" w:footer="708" w:gutter="0"/>
          <w:pgNumType w:fmt="upperRoman"/>
          <w:cols w:space="708"/>
          <w:titlePg/>
          <w:docGrid w:linePitch="360"/>
        </w:sectPr>
      </w:pPr>
      <w:bookmarkStart w:id="0" w:name="_GoBack"/>
      <w:bookmarkEnd w:id="0"/>
    </w:p>
    <w:p w:rsidR="00D37478" w:rsidRDefault="00D37478" w:rsidP="007757CF">
      <w:pPr>
        <w:pBdr>
          <w:bottom w:val="single" w:sz="4" w:space="1" w:color="auto"/>
        </w:pBdr>
        <w:tabs>
          <w:tab w:val="left" w:pos="0"/>
          <w:tab w:val="left" w:pos="567"/>
        </w:tabs>
        <w:ind w:right="-1049"/>
        <w:rPr>
          <w:b/>
          <w:sz w:val="28"/>
          <w:szCs w:val="28"/>
        </w:rPr>
      </w:pPr>
      <w:r w:rsidRPr="00C20CED">
        <w:rPr>
          <w:b/>
          <w:sz w:val="28"/>
          <w:szCs w:val="28"/>
        </w:rPr>
        <w:lastRenderedPageBreak/>
        <w:t>СТАНДАРТ НАЦИОНАЛЬНОГО ОБЪЕДИНЕНИЯ СТРОИТЕЛЕЙ</w:t>
      </w:r>
    </w:p>
    <w:p w:rsidR="00D37478" w:rsidRDefault="00D37478" w:rsidP="007757CF">
      <w:pPr>
        <w:rPr>
          <w:b/>
          <w:sz w:val="32"/>
          <w:szCs w:val="32"/>
        </w:rPr>
      </w:pPr>
      <w:r>
        <w:rPr>
          <w:b/>
          <w:sz w:val="28"/>
          <w:szCs w:val="28"/>
        </w:rPr>
        <w:t xml:space="preserve">                                                                                                                         </w:t>
      </w:r>
    </w:p>
    <w:p w:rsidR="007757CF" w:rsidRDefault="007757CF" w:rsidP="00D37478">
      <w:pPr>
        <w:spacing w:line="240" w:lineRule="auto"/>
        <w:jc w:val="center"/>
        <w:rPr>
          <w:b/>
          <w:sz w:val="32"/>
          <w:szCs w:val="32"/>
        </w:rPr>
      </w:pPr>
    </w:p>
    <w:p w:rsidR="00D37478" w:rsidRPr="00AB399F" w:rsidRDefault="007757CF" w:rsidP="00D37478">
      <w:pPr>
        <w:spacing w:line="240" w:lineRule="auto"/>
        <w:jc w:val="center"/>
        <w:rPr>
          <w:b/>
          <w:sz w:val="32"/>
          <w:szCs w:val="32"/>
        </w:rPr>
      </w:pPr>
      <w:r>
        <w:rPr>
          <w:b/>
          <w:sz w:val="32"/>
          <w:szCs w:val="32"/>
        </w:rPr>
        <w:t>СТР</w:t>
      </w:r>
      <w:r w:rsidR="00D37478">
        <w:rPr>
          <w:b/>
          <w:sz w:val="32"/>
          <w:szCs w:val="32"/>
        </w:rPr>
        <w:t>ОИ</w:t>
      </w:r>
      <w:r>
        <w:rPr>
          <w:b/>
          <w:sz w:val="32"/>
          <w:szCs w:val="32"/>
        </w:rPr>
        <w:t>Т</w:t>
      </w:r>
      <w:r w:rsidR="00D37478">
        <w:rPr>
          <w:b/>
          <w:sz w:val="32"/>
          <w:szCs w:val="32"/>
        </w:rPr>
        <w:t>Е</w:t>
      </w:r>
      <w:r>
        <w:rPr>
          <w:b/>
          <w:sz w:val="32"/>
          <w:szCs w:val="32"/>
        </w:rPr>
        <w:t>ЛЬСТ</w:t>
      </w:r>
      <w:r w:rsidR="00D37478">
        <w:rPr>
          <w:b/>
          <w:sz w:val="32"/>
          <w:szCs w:val="32"/>
        </w:rPr>
        <w:t>ВО</w:t>
      </w:r>
      <w:r>
        <w:rPr>
          <w:b/>
          <w:sz w:val="32"/>
          <w:szCs w:val="32"/>
        </w:rPr>
        <w:t xml:space="preserve"> </w:t>
      </w:r>
      <w:r w:rsidR="00D37478">
        <w:rPr>
          <w:b/>
          <w:sz w:val="32"/>
          <w:szCs w:val="32"/>
        </w:rPr>
        <w:t>ОСН</w:t>
      </w:r>
      <w:r>
        <w:rPr>
          <w:b/>
          <w:sz w:val="32"/>
          <w:szCs w:val="32"/>
        </w:rPr>
        <w:t>ОВ</w:t>
      </w:r>
      <w:r w:rsidR="00D37478">
        <w:rPr>
          <w:b/>
          <w:sz w:val="32"/>
          <w:szCs w:val="32"/>
        </w:rPr>
        <w:t>АНИ</w:t>
      </w:r>
      <w:r>
        <w:rPr>
          <w:b/>
          <w:sz w:val="32"/>
          <w:szCs w:val="32"/>
        </w:rPr>
        <w:t>Й</w:t>
      </w:r>
      <w:r w:rsidR="00D37478">
        <w:rPr>
          <w:b/>
          <w:sz w:val="32"/>
          <w:szCs w:val="32"/>
        </w:rPr>
        <w:t xml:space="preserve"> С </w:t>
      </w:r>
      <w:r>
        <w:rPr>
          <w:b/>
          <w:sz w:val="32"/>
          <w:szCs w:val="32"/>
        </w:rPr>
        <w:t>И</w:t>
      </w:r>
      <w:r w:rsidR="00D37478">
        <w:rPr>
          <w:b/>
          <w:sz w:val="32"/>
          <w:szCs w:val="32"/>
        </w:rPr>
        <w:t>С</w:t>
      </w:r>
      <w:r>
        <w:rPr>
          <w:b/>
          <w:sz w:val="32"/>
          <w:szCs w:val="32"/>
        </w:rPr>
        <w:t>П</w:t>
      </w:r>
      <w:r w:rsidR="00D37478">
        <w:rPr>
          <w:b/>
          <w:sz w:val="32"/>
          <w:szCs w:val="32"/>
        </w:rPr>
        <w:t>О</w:t>
      </w:r>
      <w:r>
        <w:rPr>
          <w:b/>
          <w:sz w:val="32"/>
          <w:szCs w:val="32"/>
        </w:rPr>
        <w:t>ЛЬ</w:t>
      </w:r>
      <w:r w:rsidR="00D37478">
        <w:rPr>
          <w:b/>
          <w:sz w:val="32"/>
          <w:szCs w:val="32"/>
        </w:rPr>
        <w:t>З</w:t>
      </w:r>
      <w:r>
        <w:rPr>
          <w:b/>
          <w:sz w:val="32"/>
          <w:szCs w:val="32"/>
        </w:rPr>
        <w:t>ОВ</w:t>
      </w:r>
      <w:r w:rsidR="00D37478">
        <w:rPr>
          <w:b/>
          <w:sz w:val="32"/>
          <w:szCs w:val="32"/>
        </w:rPr>
        <w:t>А</w:t>
      </w:r>
      <w:r>
        <w:rPr>
          <w:b/>
          <w:sz w:val="32"/>
          <w:szCs w:val="32"/>
        </w:rPr>
        <w:t>Н</w:t>
      </w:r>
      <w:r w:rsidR="00D37478">
        <w:rPr>
          <w:b/>
          <w:sz w:val="32"/>
          <w:szCs w:val="32"/>
        </w:rPr>
        <w:t>ИЕ</w:t>
      </w:r>
      <w:r>
        <w:rPr>
          <w:b/>
          <w:sz w:val="32"/>
          <w:szCs w:val="32"/>
        </w:rPr>
        <w:t xml:space="preserve">М </w:t>
      </w:r>
      <w:proofErr w:type="gramStart"/>
      <w:r w:rsidR="00D37478">
        <w:rPr>
          <w:b/>
          <w:sz w:val="32"/>
          <w:szCs w:val="32"/>
        </w:rPr>
        <w:t>А</w:t>
      </w:r>
      <w:r>
        <w:rPr>
          <w:b/>
          <w:sz w:val="32"/>
          <w:szCs w:val="32"/>
        </w:rPr>
        <w:t>СФАЛЬ</w:t>
      </w:r>
      <w:r w:rsidR="00D37478">
        <w:rPr>
          <w:b/>
          <w:sz w:val="32"/>
          <w:szCs w:val="32"/>
        </w:rPr>
        <w:t>ТО</w:t>
      </w:r>
      <w:r>
        <w:rPr>
          <w:b/>
          <w:sz w:val="32"/>
          <w:szCs w:val="32"/>
        </w:rPr>
        <w:t>БЕТОННО</w:t>
      </w:r>
      <w:r w:rsidR="00D37478">
        <w:rPr>
          <w:b/>
          <w:sz w:val="32"/>
          <w:szCs w:val="32"/>
        </w:rPr>
        <w:t>ГО</w:t>
      </w:r>
      <w:proofErr w:type="gramEnd"/>
      <w:r w:rsidR="00D37478">
        <w:rPr>
          <w:b/>
          <w:sz w:val="32"/>
          <w:szCs w:val="32"/>
        </w:rPr>
        <w:t xml:space="preserve"> </w:t>
      </w:r>
      <w:r>
        <w:rPr>
          <w:b/>
          <w:sz w:val="32"/>
          <w:szCs w:val="32"/>
        </w:rPr>
        <w:t>ГРАНУЛ</w:t>
      </w:r>
      <w:r w:rsidR="00D37478">
        <w:rPr>
          <w:b/>
          <w:sz w:val="32"/>
          <w:szCs w:val="32"/>
        </w:rPr>
        <w:t>Я</w:t>
      </w:r>
      <w:r>
        <w:rPr>
          <w:b/>
          <w:sz w:val="32"/>
          <w:szCs w:val="32"/>
        </w:rPr>
        <w:t>Т</w:t>
      </w:r>
      <w:r w:rsidR="00D37478">
        <w:rPr>
          <w:b/>
          <w:sz w:val="32"/>
          <w:szCs w:val="32"/>
        </w:rPr>
        <w:t xml:space="preserve">А </w:t>
      </w:r>
    </w:p>
    <w:p w:rsidR="00D37478" w:rsidRDefault="00D37478" w:rsidP="00D37478">
      <w:pPr>
        <w:pBdr>
          <w:bottom w:val="single" w:sz="4" w:space="1" w:color="auto"/>
        </w:pBdr>
        <w:spacing w:line="240" w:lineRule="auto"/>
        <w:rPr>
          <w:b/>
          <w:sz w:val="28"/>
          <w:szCs w:val="28"/>
        </w:rPr>
      </w:pPr>
    </w:p>
    <w:p w:rsidR="00D37478" w:rsidRDefault="00D37478" w:rsidP="00D37478">
      <w:pPr>
        <w:rPr>
          <w:b/>
          <w:sz w:val="28"/>
          <w:szCs w:val="28"/>
        </w:rPr>
      </w:pPr>
    </w:p>
    <w:p w:rsidR="00D37478" w:rsidRPr="00393834" w:rsidRDefault="00D37478" w:rsidP="00D37478">
      <w:pPr>
        <w:jc w:val="right"/>
        <w:rPr>
          <w:sz w:val="24"/>
          <w:szCs w:val="24"/>
        </w:rPr>
      </w:pPr>
      <w:r>
        <w:rPr>
          <w:sz w:val="24"/>
          <w:szCs w:val="24"/>
        </w:rPr>
        <w:t>Дата введения ____________</w:t>
      </w:r>
    </w:p>
    <w:p w:rsidR="00D37478" w:rsidRDefault="00D37478" w:rsidP="00D37478">
      <w:pPr>
        <w:rPr>
          <w:b/>
          <w:sz w:val="28"/>
          <w:szCs w:val="28"/>
        </w:rPr>
      </w:pPr>
    </w:p>
    <w:p w:rsidR="00D37478" w:rsidRPr="00701EC7" w:rsidRDefault="00D37478" w:rsidP="00D37478">
      <w:pPr>
        <w:tabs>
          <w:tab w:val="left" w:pos="0"/>
          <w:tab w:val="left" w:pos="567"/>
        </w:tabs>
        <w:ind w:left="567" w:right="-1049" w:firstLine="0"/>
        <w:rPr>
          <w:b/>
          <w:sz w:val="32"/>
          <w:szCs w:val="32"/>
        </w:rPr>
      </w:pPr>
      <w:r w:rsidRPr="00701EC7">
        <w:rPr>
          <w:b/>
          <w:sz w:val="32"/>
          <w:szCs w:val="32"/>
        </w:rPr>
        <w:t>1 Область применения</w:t>
      </w:r>
    </w:p>
    <w:p w:rsidR="00D37478" w:rsidRDefault="00D37478" w:rsidP="00D37478">
      <w:pPr>
        <w:tabs>
          <w:tab w:val="left" w:pos="284"/>
        </w:tabs>
        <w:ind w:right="-1049"/>
        <w:rPr>
          <w:b/>
          <w:sz w:val="28"/>
          <w:szCs w:val="28"/>
        </w:rPr>
      </w:pPr>
    </w:p>
    <w:p w:rsidR="007757CF" w:rsidRDefault="007757CF" w:rsidP="007757CF">
      <w:pPr>
        <w:tabs>
          <w:tab w:val="left" w:pos="567"/>
        </w:tabs>
        <w:ind w:firstLine="0"/>
        <w:contextualSpacing/>
        <w:rPr>
          <w:sz w:val="28"/>
          <w:szCs w:val="28"/>
        </w:rPr>
      </w:pPr>
      <w:r>
        <w:rPr>
          <w:sz w:val="28"/>
          <w:szCs w:val="28"/>
        </w:rPr>
        <w:t xml:space="preserve">       </w:t>
      </w:r>
      <w:r w:rsidRPr="00D3102F">
        <w:rPr>
          <w:sz w:val="28"/>
          <w:szCs w:val="28"/>
        </w:rPr>
        <w:t xml:space="preserve">Настоящий </w:t>
      </w:r>
      <w:r>
        <w:rPr>
          <w:sz w:val="28"/>
          <w:szCs w:val="28"/>
        </w:rPr>
        <w:t>стан</w:t>
      </w:r>
      <w:r w:rsidRPr="00D3102F">
        <w:rPr>
          <w:sz w:val="28"/>
          <w:szCs w:val="28"/>
        </w:rPr>
        <w:t>д</w:t>
      </w:r>
      <w:r>
        <w:rPr>
          <w:sz w:val="28"/>
          <w:szCs w:val="28"/>
        </w:rPr>
        <w:t>ар</w:t>
      </w:r>
      <w:r w:rsidRPr="00D3102F">
        <w:rPr>
          <w:sz w:val="28"/>
          <w:szCs w:val="28"/>
        </w:rPr>
        <w:t>т ра</w:t>
      </w:r>
      <w:r w:rsidR="00F05B84">
        <w:rPr>
          <w:sz w:val="28"/>
          <w:szCs w:val="28"/>
        </w:rPr>
        <w:t>спрос</w:t>
      </w:r>
      <w:r>
        <w:rPr>
          <w:sz w:val="28"/>
          <w:szCs w:val="28"/>
        </w:rPr>
        <w:t>тр</w:t>
      </w:r>
      <w:r w:rsidR="00F05B84">
        <w:rPr>
          <w:sz w:val="28"/>
          <w:szCs w:val="28"/>
        </w:rPr>
        <w:t>аня</w:t>
      </w:r>
      <w:r>
        <w:rPr>
          <w:sz w:val="28"/>
          <w:szCs w:val="28"/>
        </w:rPr>
        <w:t>ет</w:t>
      </w:r>
      <w:r w:rsidR="00F05B84">
        <w:rPr>
          <w:sz w:val="28"/>
          <w:szCs w:val="28"/>
        </w:rPr>
        <w:t>ся на</w:t>
      </w:r>
      <w:r w:rsidRPr="00D3102F">
        <w:rPr>
          <w:sz w:val="28"/>
          <w:szCs w:val="28"/>
        </w:rPr>
        <w:t xml:space="preserve"> </w:t>
      </w:r>
      <w:r>
        <w:rPr>
          <w:sz w:val="28"/>
          <w:szCs w:val="28"/>
        </w:rPr>
        <w:t xml:space="preserve"> </w:t>
      </w:r>
      <w:r w:rsidR="00F05B84">
        <w:rPr>
          <w:sz w:val="28"/>
          <w:szCs w:val="28"/>
        </w:rPr>
        <w:t>у</w:t>
      </w:r>
      <w:r>
        <w:rPr>
          <w:sz w:val="28"/>
          <w:szCs w:val="28"/>
        </w:rPr>
        <w:t>стро</w:t>
      </w:r>
      <w:r w:rsidR="00F05B84">
        <w:rPr>
          <w:sz w:val="28"/>
          <w:szCs w:val="28"/>
        </w:rPr>
        <w:t>йс</w:t>
      </w:r>
      <w:r>
        <w:rPr>
          <w:sz w:val="28"/>
          <w:szCs w:val="28"/>
        </w:rPr>
        <w:t>тв</w:t>
      </w:r>
      <w:r w:rsidR="00F05B84">
        <w:rPr>
          <w:sz w:val="28"/>
          <w:szCs w:val="28"/>
        </w:rPr>
        <w:t>о</w:t>
      </w:r>
      <w:r>
        <w:rPr>
          <w:sz w:val="28"/>
          <w:szCs w:val="28"/>
        </w:rPr>
        <w:t xml:space="preserve"> оснований дорожных одежд. </w:t>
      </w:r>
    </w:p>
    <w:p w:rsidR="00D37478" w:rsidRDefault="00D37478" w:rsidP="00D37478">
      <w:pPr>
        <w:tabs>
          <w:tab w:val="left" w:pos="0"/>
          <w:tab w:val="left" w:pos="284"/>
        </w:tabs>
        <w:ind w:right="-1049"/>
        <w:rPr>
          <w:sz w:val="28"/>
          <w:szCs w:val="28"/>
        </w:rPr>
      </w:pPr>
    </w:p>
    <w:p w:rsidR="00BC4D28" w:rsidRPr="00E673F6" w:rsidRDefault="00D37478" w:rsidP="00737849">
      <w:pPr>
        <w:tabs>
          <w:tab w:val="left" w:pos="0"/>
          <w:tab w:val="left" w:pos="567"/>
        </w:tabs>
        <w:ind w:left="567" w:right="-1049" w:firstLine="0"/>
        <w:rPr>
          <w:sz w:val="22"/>
          <w:szCs w:val="22"/>
        </w:rPr>
      </w:pPr>
      <w:r w:rsidRPr="00701EC7">
        <w:rPr>
          <w:b/>
          <w:sz w:val="32"/>
          <w:szCs w:val="32"/>
        </w:rPr>
        <w:t>2 Нормативные ссылки</w:t>
      </w:r>
      <w:r w:rsidR="00BC4D28">
        <w:rPr>
          <w:sz w:val="22"/>
          <w:szCs w:val="22"/>
        </w:rPr>
        <w:t xml:space="preserve">                                                                          </w:t>
      </w:r>
    </w:p>
    <w:p w:rsidR="00BC4D28" w:rsidRDefault="00BC4D28" w:rsidP="00BC4D28">
      <w:pPr>
        <w:tabs>
          <w:tab w:val="left" w:pos="0"/>
          <w:tab w:val="left" w:pos="567"/>
        </w:tabs>
        <w:ind w:left="284" w:right="-1049" w:firstLine="0"/>
        <w:rPr>
          <w:b/>
          <w:sz w:val="28"/>
          <w:szCs w:val="28"/>
        </w:rPr>
      </w:pPr>
      <w:r>
        <w:rPr>
          <w:b/>
          <w:sz w:val="28"/>
          <w:szCs w:val="28"/>
        </w:rPr>
        <w:t xml:space="preserve">   </w:t>
      </w:r>
    </w:p>
    <w:p w:rsidR="00BC4D28" w:rsidRDefault="00BC4D28" w:rsidP="00BC4D28">
      <w:pPr>
        <w:tabs>
          <w:tab w:val="left" w:pos="567"/>
        </w:tabs>
        <w:ind w:firstLine="0"/>
        <w:rPr>
          <w:sz w:val="28"/>
          <w:szCs w:val="28"/>
        </w:rPr>
      </w:pPr>
      <w:r>
        <w:rPr>
          <w:sz w:val="28"/>
          <w:szCs w:val="28"/>
        </w:rPr>
        <w:t xml:space="preserve">       В настоящем стандарте использованы ссылки на следующие нормативные документы:</w:t>
      </w:r>
    </w:p>
    <w:p w:rsidR="00B2698B" w:rsidRDefault="00BC4D28" w:rsidP="000101E9">
      <w:pPr>
        <w:tabs>
          <w:tab w:val="left" w:pos="567"/>
          <w:tab w:val="left" w:pos="709"/>
          <w:tab w:val="left" w:pos="851"/>
        </w:tabs>
        <w:ind w:firstLine="0"/>
        <w:contextualSpacing/>
        <w:rPr>
          <w:sz w:val="28"/>
          <w:szCs w:val="28"/>
        </w:rPr>
      </w:pPr>
      <w:r>
        <w:rPr>
          <w:sz w:val="28"/>
          <w:szCs w:val="28"/>
        </w:rPr>
        <w:t xml:space="preserve">       </w:t>
      </w:r>
      <w:r w:rsidRPr="00A90454">
        <w:rPr>
          <w:sz w:val="28"/>
          <w:szCs w:val="28"/>
        </w:rPr>
        <w:t>ГОСТ 8267</w:t>
      </w:r>
      <w:r>
        <w:rPr>
          <w:sz w:val="28"/>
          <w:szCs w:val="28"/>
        </w:rPr>
        <w:t>-</w:t>
      </w:r>
      <w:r w:rsidRPr="00A90454">
        <w:rPr>
          <w:sz w:val="28"/>
          <w:szCs w:val="28"/>
        </w:rPr>
        <w:t>93* Щебень и гравий из плотных горных пород для строите</w:t>
      </w:r>
      <w:r w:rsidR="000101E9">
        <w:rPr>
          <w:sz w:val="28"/>
          <w:szCs w:val="28"/>
        </w:rPr>
        <w:t>льных работ. Технические условия</w:t>
      </w:r>
    </w:p>
    <w:p w:rsidR="00CD6D4E" w:rsidRDefault="00794731" w:rsidP="00794731">
      <w:pPr>
        <w:tabs>
          <w:tab w:val="left" w:pos="567"/>
        </w:tabs>
        <w:rPr>
          <w:sz w:val="28"/>
          <w:szCs w:val="28"/>
        </w:rPr>
      </w:pPr>
      <w:r>
        <w:rPr>
          <w:sz w:val="28"/>
          <w:szCs w:val="28"/>
        </w:rPr>
        <w:t xml:space="preserve">   </w:t>
      </w:r>
      <w:r w:rsidR="00B2698B" w:rsidRPr="00A90454">
        <w:rPr>
          <w:sz w:val="28"/>
          <w:szCs w:val="28"/>
        </w:rPr>
        <w:t>ГОСТ</w:t>
      </w:r>
      <w:r w:rsidR="00B2698B">
        <w:rPr>
          <w:sz w:val="28"/>
          <w:szCs w:val="28"/>
        </w:rPr>
        <w:t xml:space="preserve"> 8</w:t>
      </w:r>
      <w:r w:rsidR="00B2698B" w:rsidRPr="00A90454">
        <w:rPr>
          <w:sz w:val="28"/>
          <w:szCs w:val="28"/>
        </w:rPr>
        <w:t>7</w:t>
      </w:r>
      <w:r w:rsidR="00B2698B">
        <w:rPr>
          <w:sz w:val="28"/>
          <w:szCs w:val="28"/>
        </w:rPr>
        <w:t>36-</w:t>
      </w:r>
      <w:r w:rsidR="00B2698B" w:rsidRPr="00A90454">
        <w:rPr>
          <w:sz w:val="28"/>
          <w:szCs w:val="28"/>
        </w:rPr>
        <w:t>9</w:t>
      </w:r>
      <w:r w:rsidR="00B2698B">
        <w:rPr>
          <w:sz w:val="28"/>
          <w:szCs w:val="28"/>
        </w:rPr>
        <w:t>3</w:t>
      </w:r>
      <w:r w:rsidR="00B2698B" w:rsidRPr="00A90454">
        <w:rPr>
          <w:sz w:val="28"/>
          <w:szCs w:val="28"/>
        </w:rPr>
        <w:t>*</w:t>
      </w:r>
      <w:r w:rsidR="00B2698B">
        <w:rPr>
          <w:sz w:val="28"/>
          <w:szCs w:val="28"/>
        </w:rPr>
        <w:t xml:space="preserve"> Песок для строительных работ. Технические условия</w:t>
      </w:r>
    </w:p>
    <w:p w:rsidR="00BC4D28" w:rsidRDefault="00BC4D28" w:rsidP="00B2698B">
      <w:pPr>
        <w:pStyle w:val="aa"/>
        <w:tabs>
          <w:tab w:val="left" w:pos="567"/>
        </w:tabs>
        <w:ind w:firstLine="0"/>
      </w:pPr>
      <w:r>
        <w:rPr>
          <w:szCs w:val="28"/>
        </w:rPr>
        <w:t xml:space="preserve">    </w:t>
      </w:r>
      <w:r>
        <w:t xml:space="preserve">   ГОСТ 9128-97</w:t>
      </w:r>
      <w:r w:rsidR="00B2698B">
        <w:rPr>
          <w:vertAlign w:val="superscript"/>
        </w:rPr>
        <w:t xml:space="preserve"> </w:t>
      </w:r>
      <w:r>
        <w:t xml:space="preserve"> Смеси асфальтобетонные дорожные, аэродромные и асфальтобетон. Технические </w:t>
      </w:r>
      <w:r w:rsidR="00CA0D05">
        <w:t>услови</w:t>
      </w:r>
      <w:r w:rsidR="00B2698B">
        <w:t>я</w:t>
      </w:r>
    </w:p>
    <w:p w:rsidR="00444037" w:rsidRDefault="00444037" w:rsidP="00B2698B">
      <w:pPr>
        <w:pStyle w:val="aa"/>
        <w:tabs>
          <w:tab w:val="left" w:pos="567"/>
        </w:tabs>
        <w:ind w:firstLine="0"/>
        <w:rPr>
          <w:szCs w:val="28"/>
        </w:rPr>
      </w:pPr>
      <w:r>
        <w:rPr>
          <w:szCs w:val="28"/>
        </w:rPr>
        <w:t xml:space="preserve">       ГОСТ 9179-77* Известь строительная. Технические условия</w:t>
      </w:r>
    </w:p>
    <w:p w:rsidR="005A7AAF" w:rsidRDefault="005A7AAF" w:rsidP="00B2698B">
      <w:pPr>
        <w:pStyle w:val="aa"/>
        <w:tabs>
          <w:tab w:val="left" w:pos="567"/>
        </w:tabs>
        <w:ind w:firstLine="0"/>
      </w:pPr>
      <w:r>
        <w:rPr>
          <w:szCs w:val="28"/>
        </w:rPr>
        <w:tab/>
        <w:t xml:space="preserve">ГОСТ 12801-98* Материалы на основе </w:t>
      </w:r>
      <w:proofErr w:type="gramStart"/>
      <w:r>
        <w:rPr>
          <w:szCs w:val="28"/>
        </w:rPr>
        <w:t>органических</w:t>
      </w:r>
      <w:proofErr w:type="gramEnd"/>
      <w:r>
        <w:rPr>
          <w:szCs w:val="28"/>
        </w:rPr>
        <w:t xml:space="preserve"> вяжущих для дорожного и аэродромного строительства. Методы испытаний</w:t>
      </w:r>
    </w:p>
    <w:p w:rsidR="00CA0D05" w:rsidRDefault="00CA0D05" w:rsidP="00F125F9">
      <w:pPr>
        <w:pStyle w:val="aa"/>
        <w:tabs>
          <w:tab w:val="left" w:pos="567"/>
        </w:tabs>
        <w:ind w:firstLine="0"/>
        <w:rPr>
          <w:szCs w:val="28"/>
        </w:rPr>
      </w:pPr>
      <w:r>
        <w:t xml:space="preserve">       </w:t>
      </w:r>
      <w:r>
        <w:rPr>
          <w:szCs w:val="28"/>
        </w:rPr>
        <w:t>ГОСТ 22245-90</w:t>
      </w:r>
      <w:r w:rsidR="00B2698B" w:rsidRPr="00A90454">
        <w:rPr>
          <w:szCs w:val="28"/>
        </w:rPr>
        <w:t>*</w:t>
      </w:r>
      <w:r>
        <w:rPr>
          <w:szCs w:val="28"/>
        </w:rPr>
        <w:t xml:space="preserve">  Битумы нефтяные дорожные вязкие. Технические условия</w:t>
      </w:r>
    </w:p>
    <w:p w:rsidR="003945B7" w:rsidRDefault="00444037" w:rsidP="005A7AAF">
      <w:pPr>
        <w:pStyle w:val="aa"/>
        <w:tabs>
          <w:tab w:val="left" w:pos="567"/>
        </w:tabs>
        <w:ind w:firstLine="0"/>
        <w:rPr>
          <w:szCs w:val="28"/>
        </w:rPr>
      </w:pPr>
      <w:r>
        <w:rPr>
          <w:szCs w:val="28"/>
        </w:rPr>
        <w:lastRenderedPageBreak/>
        <w:tab/>
      </w:r>
      <w:r w:rsidR="003945B7">
        <w:rPr>
          <w:szCs w:val="28"/>
        </w:rPr>
        <w:t>ГОСТ 23558-9</w:t>
      </w:r>
      <w:r w:rsidR="00685620">
        <w:rPr>
          <w:szCs w:val="28"/>
        </w:rPr>
        <w:t>4</w:t>
      </w:r>
      <w:r w:rsidR="00B2698B">
        <w:rPr>
          <w:szCs w:val="28"/>
        </w:rPr>
        <w:t>*</w:t>
      </w:r>
      <w:r w:rsidR="003945B7">
        <w:rPr>
          <w:szCs w:val="28"/>
        </w:rPr>
        <w:t xml:space="preserve">  Смеси щебёночно-гравийно-песчаные и грунты, обработанные неорганическими вяжущими материалами, для дорожного и аэродромного строительства. Технические условия</w:t>
      </w:r>
    </w:p>
    <w:p w:rsidR="00CD6D4E" w:rsidRDefault="00CD6D4E" w:rsidP="00AC453F">
      <w:pPr>
        <w:tabs>
          <w:tab w:val="left" w:pos="284"/>
          <w:tab w:val="left" w:pos="567"/>
        </w:tabs>
        <w:rPr>
          <w:sz w:val="28"/>
          <w:szCs w:val="28"/>
        </w:rPr>
      </w:pPr>
      <w:r>
        <w:rPr>
          <w:sz w:val="28"/>
          <w:szCs w:val="28"/>
        </w:rPr>
        <w:tab/>
      </w:r>
      <w:r w:rsidRPr="00A90454">
        <w:rPr>
          <w:sz w:val="28"/>
          <w:szCs w:val="28"/>
        </w:rPr>
        <w:t>ГОСТ 2</w:t>
      </w:r>
      <w:r>
        <w:rPr>
          <w:sz w:val="28"/>
          <w:szCs w:val="28"/>
        </w:rPr>
        <w:t>3</w:t>
      </w:r>
      <w:r w:rsidRPr="00A90454">
        <w:rPr>
          <w:sz w:val="28"/>
          <w:szCs w:val="28"/>
        </w:rPr>
        <w:t>7</w:t>
      </w:r>
      <w:r>
        <w:rPr>
          <w:sz w:val="28"/>
          <w:szCs w:val="28"/>
        </w:rPr>
        <w:t>35-79</w:t>
      </w:r>
      <w:r w:rsidRPr="00A90454">
        <w:rPr>
          <w:sz w:val="28"/>
          <w:szCs w:val="28"/>
        </w:rPr>
        <w:t>*</w:t>
      </w:r>
      <w:r>
        <w:rPr>
          <w:sz w:val="28"/>
          <w:szCs w:val="28"/>
        </w:rPr>
        <w:t xml:space="preserve"> Смеси песчано-гравийные</w:t>
      </w:r>
      <w:r w:rsidR="00B2698B">
        <w:rPr>
          <w:sz w:val="28"/>
          <w:szCs w:val="28"/>
        </w:rPr>
        <w:t xml:space="preserve"> для строительных работ. Технические условия</w:t>
      </w:r>
    </w:p>
    <w:p w:rsidR="00F125F9" w:rsidRDefault="00CD6D4E" w:rsidP="00AC453F">
      <w:pPr>
        <w:tabs>
          <w:tab w:val="left" w:pos="284"/>
          <w:tab w:val="left" w:pos="567"/>
        </w:tabs>
        <w:rPr>
          <w:sz w:val="28"/>
          <w:szCs w:val="28"/>
        </w:rPr>
      </w:pPr>
      <w:r>
        <w:rPr>
          <w:sz w:val="28"/>
          <w:szCs w:val="28"/>
        </w:rPr>
        <w:tab/>
      </w:r>
      <w:r w:rsidR="00F125F9">
        <w:rPr>
          <w:sz w:val="28"/>
          <w:szCs w:val="28"/>
        </w:rPr>
        <w:t>ГОСТ 25607-94</w:t>
      </w:r>
      <w:r w:rsidR="00B2698B">
        <w:rPr>
          <w:sz w:val="28"/>
          <w:szCs w:val="28"/>
          <w:vertAlign w:val="superscript"/>
        </w:rPr>
        <w:t xml:space="preserve">  </w:t>
      </w:r>
      <w:r w:rsidR="00F125F9">
        <w:rPr>
          <w:sz w:val="28"/>
          <w:szCs w:val="28"/>
        </w:rPr>
        <w:t xml:space="preserve">  Смеси щебёночно-гравийно-песчаные для покрытий и </w:t>
      </w:r>
      <w:proofErr w:type="gramStart"/>
      <w:r w:rsidR="00F125F9">
        <w:rPr>
          <w:sz w:val="28"/>
          <w:szCs w:val="28"/>
        </w:rPr>
        <w:t>оснований</w:t>
      </w:r>
      <w:proofErr w:type="gramEnd"/>
      <w:r w:rsidR="00F125F9">
        <w:rPr>
          <w:sz w:val="28"/>
          <w:szCs w:val="28"/>
        </w:rPr>
        <w:t xml:space="preserve"> автомобильных дорог и аэродромов. Технические условия</w:t>
      </w:r>
    </w:p>
    <w:p w:rsidR="006C61B9" w:rsidRDefault="006C61B9" w:rsidP="00AC453F">
      <w:pPr>
        <w:tabs>
          <w:tab w:val="left" w:pos="284"/>
          <w:tab w:val="left" w:pos="567"/>
        </w:tabs>
        <w:rPr>
          <w:sz w:val="28"/>
          <w:szCs w:val="28"/>
        </w:rPr>
      </w:pPr>
      <w:r>
        <w:rPr>
          <w:sz w:val="28"/>
          <w:szCs w:val="28"/>
        </w:rPr>
        <w:tab/>
        <w:t>ГОСТ 28514-90 Строительная геотехника. Определение плотности грунтов методом замещения объёма</w:t>
      </w:r>
    </w:p>
    <w:p w:rsidR="00F767B3" w:rsidRDefault="00F767B3" w:rsidP="00F767B3">
      <w:pPr>
        <w:tabs>
          <w:tab w:val="left" w:pos="567"/>
        </w:tabs>
        <w:ind w:firstLine="567"/>
        <w:rPr>
          <w:sz w:val="28"/>
          <w:szCs w:val="28"/>
        </w:rPr>
      </w:pPr>
      <w:r>
        <w:rPr>
          <w:sz w:val="28"/>
          <w:szCs w:val="28"/>
        </w:rPr>
        <w:t>ГОСТ 30491-97* Смеси органоминеральные и грунты</w:t>
      </w:r>
      <w:r w:rsidR="006745A1">
        <w:rPr>
          <w:sz w:val="28"/>
          <w:szCs w:val="28"/>
        </w:rPr>
        <w:t xml:space="preserve">, укреплённые </w:t>
      </w:r>
      <w:proofErr w:type="gramStart"/>
      <w:r w:rsidR="006745A1">
        <w:rPr>
          <w:sz w:val="28"/>
          <w:szCs w:val="28"/>
        </w:rPr>
        <w:t>органическими</w:t>
      </w:r>
      <w:proofErr w:type="gramEnd"/>
      <w:r w:rsidR="006745A1">
        <w:rPr>
          <w:sz w:val="28"/>
          <w:szCs w:val="28"/>
        </w:rPr>
        <w:t xml:space="preserve"> вяжущими, для дорожного и аэродромного строительства. Технические условия.</w:t>
      </w:r>
    </w:p>
    <w:p w:rsidR="00F914F1" w:rsidRPr="00F914F1" w:rsidRDefault="00794731" w:rsidP="00794731">
      <w:pPr>
        <w:tabs>
          <w:tab w:val="left" w:pos="284"/>
          <w:tab w:val="left" w:pos="567"/>
        </w:tabs>
      </w:pPr>
      <w:r>
        <w:rPr>
          <w:sz w:val="28"/>
          <w:szCs w:val="28"/>
        </w:rPr>
        <w:t xml:space="preserve">   </w:t>
      </w:r>
      <w:r w:rsidR="00F914F1">
        <w:rPr>
          <w:sz w:val="28"/>
          <w:szCs w:val="28"/>
        </w:rPr>
        <w:t xml:space="preserve">ГОСТ 30515-97 </w:t>
      </w:r>
      <w:r w:rsidR="00444037">
        <w:rPr>
          <w:sz w:val="28"/>
          <w:szCs w:val="28"/>
        </w:rPr>
        <w:t>Цементы. Общие технические условия</w:t>
      </w:r>
    </w:p>
    <w:p w:rsidR="00BC4D28" w:rsidRDefault="00BC4D28" w:rsidP="00BC4D28">
      <w:pPr>
        <w:pStyle w:val="aa"/>
        <w:tabs>
          <w:tab w:val="left" w:pos="567"/>
        </w:tabs>
        <w:ind w:firstLine="0"/>
      </w:pPr>
      <w:r>
        <w:t xml:space="preserve">       ГОСТ </w:t>
      </w:r>
      <w:proofErr w:type="gramStart"/>
      <w:r>
        <w:t>Р</w:t>
      </w:r>
      <w:proofErr w:type="gramEnd"/>
      <w:r>
        <w:t xml:space="preserve"> 52128-2003 Эмульсии битумные дорожные. Технические условия</w:t>
      </w:r>
    </w:p>
    <w:p w:rsidR="00052671" w:rsidRDefault="00052671" w:rsidP="004D34F8">
      <w:pPr>
        <w:pStyle w:val="aa"/>
        <w:tabs>
          <w:tab w:val="left" w:pos="567"/>
          <w:tab w:val="left" w:pos="709"/>
        </w:tabs>
        <w:ind w:firstLine="0"/>
        <w:rPr>
          <w:szCs w:val="28"/>
        </w:rPr>
      </w:pPr>
      <w:r>
        <w:tab/>
      </w:r>
      <w:r>
        <w:rPr>
          <w:szCs w:val="28"/>
        </w:rPr>
        <w:t>ГОСТ 12.0.004-90 ССБТ. Организация обучения безопасности труда. Общие положения</w:t>
      </w:r>
    </w:p>
    <w:p w:rsidR="00AC453F" w:rsidRDefault="00AC453F" w:rsidP="00BC4D28">
      <w:pPr>
        <w:pStyle w:val="aa"/>
        <w:tabs>
          <w:tab w:val="left" w:pos="567"/>
        </w:tabs>
        <w:ind w:firstLine="0"/>
      </w:pPr>
      <w:r>
        <w:tab/>
        <w:t>СНиП 3.06.03-85 Автомобильные дороги</w:t>
      </w:r>
    </w:p>
    <w:p w:rsidR="00BC4D28" w:rsidRDefault="00BC4D28" w:rsidP="00BC4D28">
      <w:pPr>
        <w:pStyle w:val="aa"/>
        <w:tabs>
          <w:tab w:val="left" w:pos="567"/>
          <w:tab w:val="left" w:pos="709"/>
        </w:tabs>
        <w:ind w:firstLine="0"/>
        <w:rPr>
          <w:szCs w:val="28"/>
        </w:rPr>
      </w:pPr>
      <w:r>
        <w:rPr>
          <w:szCs w:val="28"/>
        </w:rPr>
        <w:tab/>
        <w:t>СНиП 12-03-2001 Безопасность труда в строительстве. Часть 1. Общие требования</w:t>
      </w:r>
    </w:p>
    <w:p w:rsidR="00207222" w:rsidRDefault="00207222" w:rsidP="00BC4D28">
      <w:pPr>
        <w:pStyle w:val="aa"/>
        <w:tabs>
          <w:tab w:val="left" w:pos="567"/>
          <w:tab w:val="left" w:pos="709"/>
        </w:tabs>
        <w:ind w:firstLine="0"/>
        <w:rPr>
          <w:szCs w:val="28"/>
        </w:rPr>
      </w:pPr>
    </w:p>
    <w:p w:rsidR="00BC4D28" w:rsidRDefault="0031375C" w:rsidP="0031375C">
      <w:pPr>
        <w:tabs>
          <w:tab w:val="left" w:pos="567"/>
        </w:tabs>
        <w:ind w:firstLine="567"/>
        <w:rPr>
          <w:b/>
          <w:sz w:val="32"/>
          <w:szCs w:val="32"/>
        </w:rPr>
      </w:pPr>
      <w:r>
        <w:rPr>
          <w:b/>
          <w:sz w:val="32"/>
          <w:szCs w:val="32"/>
        </w:rPr>
        <w:t>3 Термины, определения и сокращения</w:t>
      </w:r>
    </w:p>
    <w:p w:rsidR="00416941" w:rsidRDefault="00416941" w:rsidP="0031375C">
      <w:pPr>
        <w:tabs>
          <w:tab w:val="left" w:pos="567"/>
        </w:tabs>
        <w:ind w:firstLine="567"/>
        <w:rPr>
          <w:b/>
          <w:sz w:val="32"/>
          <w:szCs w:val="32"/>
        </w:rPr>
      </w:pPr>
    </w:p>
    <w:p w:rsidR="00683E48" w:rsidRPr="00416941" w:rsidRDefault="00794731" w:rsidP="0031375C">
      <w:pPr>
        <w:tabs>
          <w:tab w:val="left" w:pos="567"/>
        </w:tabs>
        <w:ind w:firstLine="567"/>
        <w:rPr>
          <w:sz w:val="28"/>
          <w:szCs w:val="28"/>
        </w:rPr>
      </w:pPr>
      <w:r>
        <w:rPr>
          <w:sz w:val="28"/>
          <w:szCs w:val="28"/>
        </w:rPr>
        <w:t>3.</w:t>
      </w:r>
      <w:r w:rsidR="00416941">
        <w:rPr>
          <w:sz w:val="28"/>
          <w:szCs w:val="28"/>
        </w:rPr>
        <w:t xml:space="preserve">1 </w:t>
      </w:r>
      <w:r w:rsidR="00416941" w:rsidRPr="00416941">
        <w:rPr>
          <w:b/>
          <w:sz w:val="28"/>
          <w:szCs w:val="28"/>
        </w:rPr>
        <w:t xml:space="preserve">агрегатный состав </w:t>
      </w:r>
      <w:r w:rsidR="00BE10CC">
        <w:rPr>
          <w:b/>
          <w:sz w:val="28"/>
          <w:szCs w:val="28"/>
        </w:rPr>
        <w:t xml:space="preserve">асфальтобетонного </w:t>
      </w:r>
      <w:proofErr w:type="spellStart"/>
      <w:r w:rsidR="00BE10CC">
        <w:rPr>
          <w:b/>
          <w:sz w:val="28"/>
          <w:szCs w:val="28"/>
        </w:rPr>
        <w:t>гранулята</w:t>
      </w:r>
      <w:proofErr w:type="spellEnd"/>
      <w:r w:rsidR="00416941" w:rsidRPr="00794731">
        <w:rPr>
          <w:b/>
          <w:sz w:val="28"/>
          <w:szCs w:val="28"/>
        </w:rPr>
        <w:t>:</w:t>
      </w:r>
      <w:r w:rsidR="00416941">
        <w:rPr>
          <w:sz w:val="28"/>
          <w:szCs w:val="28"/>
        </w:rPr>
        <w:t xml:space="preserve"> распределение </w:t>
      </w:r>
      <w:r w:rsidR="000D653F">
        <w:rPr>
          <w:sz w:val="28"/>
          <w:szCs w:val="28"/>
        </w:rPr>
        <w:t>гранул измельчённого старого асфальтобетона по размерам при его сухом или мокром рассеве.</w:t>
      </w:r>
    </w:p>
    <w:p w:rsidR="00683E48" w:rsidRDefault="00683E48" w:rsidP="00683E48">
      <w:pPr>
        <w:tabs>
          <w:tab w:val="left" w:pos="567"/>
        </w:tabs>
        <w:ind w:firstLine="0"/>
        <w:rPr>
          <w:sz w:val="28"/>
          <w:szCs w:val="28"/>
        </w:rPr>
      </w:pPr>
      <w:r>
        <w:rPr>
          <w:b/>
          <w:sz w:val="28"/>
          <w:szCs w:val="28"/>
        </w:rPr>
        <w:tab/>
      </w:r>
      <w:r w:rsidR="00794731">
        <w:rPr>
          <w:sz w:val="28"/>
          <w:szCs w:val="28"/>
        </w:rPr>
        <w:t>3.</w:t>
      </w:r>
      <w:r w:rsidR="000D653F">
        <w:rPr>
          <w:sz w:val="28"/>
          <w:szCs w:val="28"/>
        </w:rPr>
        <w:t>2</w:t>
      </w:r>
      <w:r>
        <w:rPr>
          <w:b/>
          <w:sz w:val="28"/>
          <w:szCs w:val="28"/>
        </w:rPr>
        <w:t xml:space="preserve"> асфальтобетонный </w:t>
      </w:r>
      <w:proofErr w:type="spellStart"/>
      <w:r>
        <w:rPr>
          <w:b/>
          <w:sz w:val="28"/>
          <w:szCs w:val="28"/>
        </w:rPr>
        <w:t>гранулят</w:t>
      </w:r>
      <w:proofErr w:type="spellEnd"/>
      <w:r w:rsidR="00794731">
        <w:rPr>
          <w:b/>
          <w:sz w:val="28"/>
          <w:szCs w:val="28"/>
        </w:rPr>
        <w:t>;</w:t>
      </w:r>
      <w:r>
        <w:rPr>
          <w:b/>
          <w:sz w:val="28"/>
          <w:szCs w:val="28"/>
        </w:rPr>
        <w:t xml:space="preserve"> (АГ)</w:t>
      </w:r>
      <w:r w:rsidRPr="00794731">
        <w:rPr>
          <w:b/>
          <w:sz w:val="28"/>
          <w:szCs w:val="28"/>
        </w:rPr>
        <w:t>:</w:t>
      </w:r>
      <w:r>
        <w:rPr>
          <w:sz w:val="28"/>
          <w:szCs w:val="28"/>
        </w:rPr>
        <w:t xml:space="preserve"> измельчённый старый асфальтобетон.</w:t>
      </w:r>
    </w:p>
    <w:p w:rsidR="004049CF" w:rsidRDefault="00381E8B" w:rsidP="00683E48">
      <w:pPr>
        <w:tabs>
          <w:tab w:val="left" w:pos="567"/>
        </w:tabs>
        <w:ind w:firstLine="0"/>
        <w:rPr>
          <w:sz w:val="28"/>
          <w:szCs w:val="28"/>
        </w:rPr>
      </w:pPr>
      <w:r>
        <w:rPr>
          <w:sz w:val="28"/>
          <w:szCs w:val="28"/>
        </w:rPr>
        <w:lastRenderedPageBreak/>
        <w:tab/>
      </w:r>
      <w:r w:rsidR="000D653F">
        <w:rPr>
          <w:sz w:val="28"/>
          <w:szCs w:val="28"/>
        </w:rPr>
        <w:t>3</w:t>
      </w:r>
      <w:r w:rsidR="00794731">
        <w:rPr>
          <w:sz w:val="28"/>
          <w:szCs w:val="28"/>
        </w:rPr>
        <w:t>.3</w:t>
      </w:r>
      <w:r w:rsidR="000D653F">
        <w:rPr>
          <w:sz w:val="28"/>
          <w:szCs w:val="28"/>
        </w:rPr>
        <w:t xml:space="preserve"> </w:t>
      </w:r>
      <w:r>
        <w:rPr>
          <w:b/>
          <w:sz w:val="28"/>
          <w:szCs w:val="28"/>
        </w:rPr>
        <w:t>асфальтобетонный лом</w:t>
      </w:r>
      <w:r w:rsidR="00794731">
        <w:rPr>
          <w:b/>
          <w:sz w:val="28"/>
          <w:szCs w:val="28"/>
        </w:rPr>
        <w:t>;</w:t>
      </w:r>
      <w:r>
        <w:rPr>
          <w:b/>
          <w:sz w:val="28"/>
          <w:szCs w:val="28"/>
        </w:rPr>
        <w:t xml:space="preserve"> (</w:t>
      </w:r>
      <w:proofErr w:type="gramStart"/>
      <w:r>
        <w:rPr>
          <w:b/>
          <w:sz w:val="28"/>
          <w:szCs w:val="28"/>
        </w:rPr>
        <w:t>АБ-лом</w:t>
      </w:r>
      <w:proofErr w:type="gramEnd"/>
      <w:r>
        <w:rPr>
          <w:b/>
          <w:sz w:val="28"/>
          <w:szCs w:val="28"/>
        </w:rPr>
        <w:t>)</w:t>
      </w:r>
      <w:r w:rsidRPr="00794731">
        <w:rPr>
          <w:b/>
          <w:sz w:val="28"/>
          <w:szCs w:val="28"/>
        </w:rPr>
        <w:t>:</w:t>
      </w:r>
      <w:r>
        <w:rPr>
          <w:sz w:val="28"/>
          <w:szCs w:val="28"/>
        </w:rPr>
        <w:t xml:space="preserve"> куски асфальтобетона, образующиеся</w:t>
      </w:r>
      <w:r w:rsidR="002F3407">
        <w:rPr>
          <w:sz w:val="28"/>
          <w:szCs w:val="28"/>
        </w:rPr>
        <w:t xml:space="preserve"> при разрушении асфальтобетонного покрытия рыхлителем, установленном на бульдозере или автогрейдере, отбойными молотками и др.</w:t>
      </w:r>
    </w:p>
    <w:p w:rsidR="00D44135" w:rsidRDefault="00794731" w:rsidP="00D44135">
      <w:pPr>
        <w:tabs>
          <w:tab w:val="left" w:pos="567"/>
        </w:tabs>
        <w:ind w:firstLine="567"/>
        <w:rPr>
          <w:sz w:val="28"/>
          <w:szCs w:val="28"/>
        </w:rPr>
      </w:pPr>
      <w:r>
        <w:rPr>
          <w:sz w:val="28"/>
          <w:szCs w:val="28"/>
        </w:rPr>
        <w:t>3.</w:t>
      </w:r>
      <w:r w:rsidR="00D44135">
        <w:rPr>
          <w:sz w:val="28"/>
          <w:szCs w:val="28"/>
        </w:rPr>
        <w:t xml:space="preserve">4 </w:t>
      </w:r>
      <w:proofErr w:type="spellStart"/>
      <w:r w:rsidR="00D44135">
        <w:rPr>
          <w:b/>
          <w:sz w:val="28"/>
          <w:szCs w:val="28"/>
        </w:rPr>
        <w:t>а</w:t>
      </w:r>
      <w:r w:rsidR="00D44135" w:rsidRPr="00842954">
        <w:rPr>
          <w:b/>
          <w:sz w:val="28"/>
          <w:szCs w:val="28"/>
        </w:rPr>
        <w:t>сфальтогранулобетон</w:t>
      </w:r>
      <w:proofErr w:type="spellEnd"/>
      <w:r>
        <w:rPr>
          <w:b/>
          <w:sz w:val="28"/>
          <w:szCs w:val="28"/>
        </w:rPr>
        <w:t>;</w:t>
      </w:r>
      <w:r w:rsidR="00D44135" w:rsidRPr="00842954">
        <w:rPr>
          <w:b/>
          <w:sz w:val="28"/>
          <w:szCs w:val="28"/>
        </w:rPr>
        <w:t xml:space="preserve">  (АГБ)</w:t>
      </w:r>
      <w:r w:rsidR="00D44135" w:rsidRPr="00794731">
        <w:rPr>
          <w:b/>
          <w:sz w:val="28"/>
          <w:szCs w:val="28"/>
        </w:rPr>
        <w:t>:</w:t>
      </w:r>
      <w:r w:rsidR="00D44135" w:rsidRPr="00842954">
        <w:rPr>
          <w:b/>
          <w:sz w:val="28"/>
          <w:szCs w:val="28"/>
        </w:rPr>
        <w:t xml:space="preserve"> </w:t>
      </w:r>
      <w:r w:rsidR="00D44135">
        <w:rPr>
          <w:b/>
          <w:sz w:val="28"/>
          <w:szCs w:val="28"/>
        </w:rPr>
        <w:t xml:space="preserve"> </w:t>
      </w:r>
      <w:r w:rsidR="00D44135">
        <w:rPr>
          <w:sz w:val="28"/>
          <w:szCs w:val="28"/>
        </w:rPr>
        <w:t xml:space="preserve">уплотнённая </w:t>
      </w:r>
      <w:proofErr w:type="spellStart"/>
      <w:r w:rsidR="00D44135">
        <w:rPr>
          <w:sz w:val="28"/>
          <w:szCs w:val="28"/>
        </w:rPr>
        <w:t>асфальтогранулобетонная</w:t>
      </w:r>
      <w:proofErr w:type="spellEnd"/>
      <w:r w:rsidR="00D44135">
        <w:rPr>
          <w:sz w:val="28"/>
          <w:szCs w:val="28"/>
        </w:rPr>
        <w:t xml:space="preserve"> смесь.</w:t>
      </w:r>
    </w:p>
    <w:p w:rsidR="00BE10CC" w:rsidRDefault="00794731" w:rsidP="00BE10CC">
      <w:pPr>
        <w:tabs>
          <w:tab w:val="left" w:pos="0"/>
        </w:tabs>
        <w:ind w:firstLine="567"/>
        <w:rPr>
          <w:sz w:val="28"/>
          <w:szCs w:val="28"/>
        </w:rPr>
      </w:pPr>
      <w:r>
        <w:rPr>
          <w:sz w:val="28"/>
          <w:szCs w:val="28"/>
        </w:rPr>
        <w:t>3.</w:t>
      </w:r>
      <w:r w:rsidR="00D44135">
        <w:rPr>
          <w:sz w:val="28"/>
          <w:szCs w:val="28"/>
        </w:rPr>
        <w:t>5</w:t>
      </w:r>
      <w:r w:rsidR="00BE10CC">
        <w:rPr>
          <w:sz w:val="28"/>
          <w:szCs w:val="28"/>
        </w:rPr>
        <w:t xml:space="preserve"> </w:t>
      </w:r>
      <w:proofErr w:type="spellStart"/>
      <w:r w:rsidR="00BE10CC">
        <w:rPr>
          <w:b/>
          <w:sz w:val="28"/>
          <w:szCs w:val="28"/>
        </w:rPr>
        <w:t>асфальтогранулобетонная</w:t>
      </w:r>
      <w:proofErr w:type="spellEnd"/>
      <w:r w:rsidR="00BE10CC">
        <w:rPr>
          <w:b/>
          <w:sz w:val="28"/>
          <w:szCs w:val="28"/>
        </w:rPr>
        <w:t xml:space="preserve"> смесь</w:t>
      </w:r>
      <w:r>
        <w:rPr>
          <w:b/>
          <w:sz w:val="28"/>
          <w:szCs w:val="28"/>
        </w:rPr>
        <w:t>;</w:t>
      </w:r>
      <w:r w:rsidR="00BE10CC">
        <w:rPr>
          <w:b/>
          <w:sz w:val="28"/>
          <w:szCs w:val="28"/>
        </w:rPr>
        <w:t xml:space="preserve"> (АГБ-смесь)</w:t>
      </w:r>
      <w:r w:rsidR="00D23021" w:rsidRPr="00794731">
        <w:rPr>
          <w:b/>
          <w:sz w:val="28"/>
          <w:szCs w:val="28"/>
        </w:rPr>
        <w:t>:</w:t>
      </w:r>
      <w:r w:rsidR="00BE10CC">
        <w:rPr>
          <w:b/>
          <w:sz w:val="28"/>
          <w:szCs w:val="28"/>
        </w:rPr>
        <w:t xml:space="preserve"> </w:t>
      </w:r>
      <w:r w:rsidR="00BE10CC" w:rsidRPr="00AD3153">
        <w:rPr>
          <w:sz w:val="28"/>
          <w:szCs w:val="28"/>
        </w:rPr>
        <w:t>смесь</w:t>
      </w:r>
      <w:r w:rsidR="00BE10CC">
        <w:rPr>
          <w:sz w:val="28"/>
          <w:szCs w:val="28"/>
        </w:rPr>
        <w:t>, состоящая из    а</w:t>
      </w:r>
      <w:r w:rsidR="00BE10CC" w:rsidRPr="004A32AC">
        <w:rPr>
          <w:sz w:val="28"/>
          <w:szCs w:val="28"/>
        </w:rPr>
        <w:t>сфальтобетонн</w:t>
      </w:r>
      <w:r w:rsidR="00BE10CC">
        <w:rPr>
          <w:sz w:val="28"/>
          <w:szCs w:val="28"/>
        </w:rPr>
        <w:t>ого</w:t>
      </w:r>
      <w:r w:rsidR="00BE10CC" w:rsidRPr="004A32AC">
        <w:rPr>
          <w:sz w:val="28"/>
          <w:szCs w:val="28"/>
        </w:rPr>
        <w:t xml:space="preserve"> </w:t>
      </w:r>
      <w:proofErr w:type="spellStart"/>
      <w:r w:rsidR="00BE10CC" w:rsidRPr="004A32AC">
        <w:rPr>
          <w:sz w:val="28"/>
          <w:szCs w:val="28"/>
        </w:rPr>
        <w:t>гранулят</w:t>
      </w:r>
      <w:r w:rsidR="00BE10CC">
        <w:rPr>
          <w:sz w:val="28"/>
          <w:szCs w:val="28"/>
        </w:rPr>
        <w:t>а</w:t>
      </w:r>
      <w:proofErr w:type="spellEnd"/>
      <w:r w:rsidR="00BE10CC" w:rsidRPr="004A32AC">
        <w:rPr>
          <w:sz w:val="28"/>
          <w:szCs w:val="28"/>
        </w:rPr>
        <w:t xml:space="preserve"> </w:t>
      </w:r>
      <w:r w:rsidR="00BE10CC">
        <w:rPr>
          <w:sz w:val="28"/>
          <w:szCs w:val="28"/>
        </w:rPr>
        <w:t>в количестве не менее 60%</w:t>
      </w:r>
      <w:r w:rsidR="00D23021">
        <w:rPr>
          <w:sz w:val="28"/>
          <w:szCs w:val="28"/>
        </w:rPr>
        <w:t xml:space="preserve"> от массы зернистого материала,</w:t>
      </w:r>
      <w:r w:rsidR="00BE10CC" w:rsidRPr="004A32AC">
        <w:rPr>
          <w:sz w:val="28"/>
          <w:szCs w:val="28"/>
        </w:rPr>
        <w:t xml:space="preserve"> </w:t>
      </w:r>
      <w:r w:rsidR="00BE10CC">
        <w:rPr>
          <w:sz w:val="28"/>
          <w:szCs w:val="28"/>
        </w:rPr>
        <w:t>необработанного  битумом скелетного материала</w:t>
      </w:r>
      <w:r w:rsidR="00D23021">
        <w:rPr>
          <w:sz w:val="28"/>
          <w:szCs w:val="28"/>
        </w:rPr>
        <w:t xml:space="preserve"> (при необходимости)</w:t>
      </w:r>
      <w:r w:rsidR="00BE10CC">
        <w:rPr>
          <w:sz w:val="28"/>
          <w:szCs w:val="28"/>
        </w:rPr>
        <w:t>, органического и/или минерального вяжущего и воды.</w:t>
      </w:r>
    </w:p>
    <w:p w:rsidR="00713EAC" w:rsidRDefault="00794731" w:rsidP="00BE10CC">
      <w:pPr>
        <w:tabs>
          <w:tab w:val="left" w:pos="0"/>
        </w:tabs>
        <w:ind w:firstLine="567"/>
        <w:rPr>
          <w:sz w:val="28"/>
          <w:szCs w:val="28"/>
        </w:rPr>
      </w:pPr>
      <w:r>
        <w:rPr>
          <w:sz w:val="28"/>
          <w:szCs w:val="28"/>
        </w:rPr>
        <w:t>3.</w:t>
      </w:r>
      <w:r w:rsidR="00713EAC">
        <w:rPr>
          <w:sz w:val="28"/>
          <w:szCs w:val="28"/>
        </w:rPr>
        <w:t xml:space="preserve">6 </w:t>
      </w:r>
      <w:r w:rsidR="00713EAC">
        <w:rPr>
          <w:b/>
          <w:sz w:val="28"/>
          <w:szCs w:val="28"/>
        </w:rPr>
        <w:t>грунтобетон</w:t>
      </w:r>
      <w:r>
        <w:rPr>
          <w:b/>
          <w:sz w:val="28"/>
          <w:szCs w:val="28"/>
        </w:rPr>
        <w:t>;</w:t>
      </w:r>
      <w:r w:rsidR="00713EAC">
        <w:rPr>
          <w:sz w:val="28"/>
          <w:szCs w:val="28"/>
        </w:rPr>
        <w:t xml:space="preserve"> </w:t>
      </w:r>
      <w:r w:rsidR="00713EAC">
        <w:rPr>
          <w:b/>
          <w:sz w:val="28"/>
          <w:szCs w:val="28"/>
        </w:rPr>
        <w:t>(ГБ)</w:t>
      </w:r>
      <w:r w:rsidR="00713EAC" w:rsidRPr="00794731">
        <w:rPr>
          <w:b/>
          <w:sz w:val="28"/>
          <w:szCs w:val="28"/>
        </w:rPr>
        <w:t>:</w:t>
      </w:r>
      <w:r w:rsidR="00713EAC">
        <w:rPr>
          <w:sz w:val="28"/>
          <w:szCs w:val="28"/>
        </w:rPr>
        <w:t xml:space="preserve"> уплотнённая грунтобетонная смесь.</w:t>
      </w:r>
    </w:p>
    <w:p w:rsidR="00713EAC" w:rsidRPr="00713EAC" w:rsidRDefault="00794731" w:rsidP="00BE10CC">
      <w:pPr>
        <w:tabs>
          <w:tab w:val="left" w:pos="0"/>
        </w:tabs>
        <w:ind w:firstLine="567"/>
        <w:rPr>
          <w:sz w:val="28"/>
          <w:szCs w:val="28"/>
        </w:rPr>
      </w:pPr>
      <w:r>
        <w:rPr>
          <w:sz w:val="28"/>
          <w:szCs w:val="28"/>
        </w:rPr>
        <w:t>3.</w:t>
      </w:r>
      <w:r w:rsidR="00713EAC">
        <w:rPr>
          <w:sz w:val="28"/>
          <w:szCs w:val="28"/>
        </w:rPr>
        <w:t xml:space="preserve">7 </w:t>
      </w:r>
      <w:r w:rsidR="00713EAC">
        <w:rPr>
          <w:b/>
          <w:sz w:val="28"/>
          <w:szCs w:val="28"/>
        </w:rPr>
        <w:t>грунтобетонная смесь</w:t>
      </w:r>
      <w:r>
        <w:rPr>
          <w:b/>
          <w:sz w:val="28"/>
          <w:szCs w:val="28"/>
        </w:rPr>
        <w:t>;</w:t>
      </w:r>
      <w:r w:rsidR="00713EAC">
        <w:rPr>
          <w:b/>
          <w:sz w:val="28"/>
          <w:szCs w:val="28"/>
        </w:rPr>
        <w:t xml:space="preserve"> (ГБ-смесь)</w:t>
      </w:r>
      <w:r w:rsidR="00713EAC" w:rsidRPr="00794731">
        <w:rPr>
          <w:b/>
          <w:sz w:val="28"/>
          <w:szCs w:val="28"/>
        </w:rPr>
        <w:t>:</w:t>
      </w:r>
      <w:r w:rsidR="00713EAC">
        <w:rPr>
          <w:sz w:val="28"/>
          <w:szCs w:val="28"/>
        </w:rPr>
        <w:t xml:space="preserve"> </w:t>
      </w:r>
      <w:r w:rsidR="00713EAC" w:rsidRPr="00AD3153">
        <w:rPr>
          <w:sz w:val="28"/>
          <w:szCs w:val="28"/>
        </w:rPr>
        <w:t>смесь</w:t>
      </w:r>
      <w:r w:rsidR="00713EAC">
        <w:rPr>
          <w:sz w:val="28"/>
          <w:szCs w:val="28"/>
        </w:rPr>
        <w:t>, состоящая из    а</w:t>
      </w:r>
      <w:r w:rsidR="00713EAC" w:rsidRPr="004A32AC">
        <w:rPr>
          <w:sz w:val="28"/>
          <w:szCs w:val="28"/>
        </w:rPr>
        <w:t>сфальтобетонн</w:t>
      </w:r>
      <w:r w:rsidR="00713EAC">
        <w:rPr>
          <w:sz w:val="28"/>
          <w:szCs w:val="28"/>
        </w:rPr>
        <w:t>ого</w:t>
      </w:r>
      <w:r w:rsidR="00713EAC" w:rsidRPr="004A32AC">
        <w:rPr>
          <w:sz w:val="28"/>
          <w:szCs w:val="28"/>
        </w:rPr>
        <w:t xml:space="preserve"> </w:t>
      </w:r>
      <w:proofErr w:type="spellStart"/>
      <w:r w:rsidR="00713EAC" w:rsidRPr="004A32AC">
        <w:rPr>
          <w:sz w:val="28"/>
          <w:szCs w:val="28"/>
        </w:rPr>
        <w:t>гранулят</w:t>
      </w:r>
      <w:r w:rsidR="00713EAC">
        <w:rPr>
          <w:sz w:val="28"/>
          <w:szCs w:val="28"/>
        </w:rPr>
        <w:t>а</w:t>
      </w:r>
      <w:proofErr w:type="spellEnd"/>
      <w:r w:rsidR="00713EAC" w:rsidRPr="004A32AC">
        <w:rPr>
          <w:sz w:val="28"/>
          <w:szCs w:val="28"/>
        </w:rPr>
        <w:t xml:space="preserve"> </w:t>
      </w:r>
      <w:r w:rsidR="00713EAC">
        <w:rPr>
          <w:sz w:val="28"/>
          <w:szCs w:val="28"/>
        </w:rPr>
        <w:t>в количестве  менее 60% от массы зернистого материала,</w:t>
      </w:r>
      <w:r w:rsidR="00713EAC" w:rsidRPr="004A32AC">
        <w:rPr>
          <w:sz w:val="28"/>
          <w:szCs w:val="28"/>
        </w:rPr>
        <w:t xml:space="preserve"> </w:t>
      </w:r>
      <w:r w:rsidR="00713EAC">
        <w:rPr>
          <w:sz w:val="28"/>
          <w:szCs w:val="28"/>
        </w:rPr>
        <w:t>необработанного битумом скелетного материала (крупнообломочного грунта), органического и/или минерального вяжущего и воды.</w:t>
      </w:r>
    </w:p>
    <w:p w:rsidR="006B244F" w:rsidRDefault="00794731" w:rsidP="00BE10CC">
      <w:pPr>
        <w:tabs>
          <w:tab w:val="left" w:pos="567"/>
        </w:tabs>
        <w:ind w:firstLine="567"/>
        <w:rPr>
          <w:sz w:val="28"/>
          <w:szCs w:val="28"/>
        </w:rPr>
      </w:pPr>
      <w:r>
        <w:rPr>
          <w:sz w:val="28"/>
          <w:szCs w:val="28"/>
        </w:rPr>
        <w:t>3.</w:t>
      </w:r>
      <w:r w:rsidR="00A721BF">
        <w:rPr>
          <w:sz w:val="28"/>
          <w:szCs w:val="28"/>
        </w:rPr>
        <w:t>8</w:t>
      </w:r>
      <w:r w:rsidR="00D23021">
        <w:rPr>
          <w:sz w:val="28"/>
          <w:szCs w:val="28"/>
        </w:rPr>
        <w:t xml:space="preserve"> </w:t>
      </w:r>
      <w:r w:rsidR="00D23021">
        <w:rPr>
          <w:b/>
          <w:sz w:val="28"/>
          <w:szCs w:val="28"/>
        </w:rPr>
        <w:t>зернистый материал</w:t>
      </w:r>
      <w:r w:rsidR="00D23021" w:rsidRPr="00794731">
        <w:rPr>
          <w:b/>
          <w:sz w:val="28"/>
          <w:szCs w:val="28"/>
        </w:rPr>
        <w:t>:</w:t>
      </w:r>
      <w:r w:rsidR="00D23021">
        <w:rPr>
          <w:sz w:val="28"/>
          <w:szCs w:val="28"/>
        </w:rPr>
        <w:t xml:space="preserve"> </w:t>
      </w:r>
      <w:r w:rsidR="00D23021" w:rsidRPr="00AD3153">
        <w:rPr>
          <w:sz w:val="28"/>
          <w:szCs w:val="28"/>
        </w:rPr>
        <w:t>смесь</w:t>
      </w:r>
      <w:r w:rsidR="00D23021">
        <w:rPr>
          <w:sz w:val="28"/>
          <w:szCs w:val="28"/>
        </w:rPr>
        <w:t>, состоящая из а</w:t>
      </w:r>
      <w:r w:rsidR="00D23021" w:rsidRPr="004A32AC">
        <w:rPr>
          <w:sz w:val="28"/>
          <w:szCs w:val="28"/>
        </w:rPr>
        <w:t>сфальтобетонн</w:t>
      </w:r>
      <w:r w:rsidR="00D23021">
        <w:rPr>
          <w:sz w:val="28"/>
          <w:szCs w:val="28"/>
        </w:rPr>
        <w:t>ого</w:t>
      </w:r>
      <w:r w:rsidR="00D23021" w:rsidRPr="004A32AC">
        <w:rPr>
          <w:sz w:val="28"/>
          <w:szCs w:val="28"/>
        </w:rPr>
        <w:t xml:space="preserve"> </w:t>
      </w:r>
      <w:proofErr w:type="spellStart"/>
      <w:r w:rsidR="00D23021" w:rsidRPr="004A32AC">
        <w:rPr>
          <w:sz w:val="28"/>
          <w:szCs w:val="28"/>
        </w:rPr>
        <w:t>гранулят</w:t>
      </w:r>
      <w:r w:rsidR="00D23021">
        <w:rPr>
          <w:sz w:val="28"/>
          <w:szCs w:val="28"/>
        </w:rPr>
        <w:t>а</w:t>
      </w:r>
      <w:proofErr w:type="spellEnd"/>
      <w:r w:rsidR="00D23021">
        <w:rPr>
          <w:sz w:val="28"/>
          <w:szCs w:val="28"/>
        </w:rPr>
        <w:t xml:space="preserve"> и</w:t>
      </w:r>
      <w:r w:rsidR="00D23021" w:rsidRPr="004A32AC">
        <w:rPr>
          <w:sz w:val="28"/>
          <w:szCs w:val="28"/>
        </w:rPr>
        <w:t xml:space="preserve"> </w:t>
      </w:r>
      <w:r w:rsidR="00D23021">
        <w:rPr>
          <w:sz w:val="28"/>
          <w:szCs w:val="28"/>
        </w:rPr>
        <w:t>необработанного  битумом скелетного материала.</w:t>
      </w:r>
    </w:p>
    <w:p w:rsidR="00794731" w:rsidRDefault="00794731" w:rsidP="00BE10CC">
      <w:pPr>
        <w:tabs>
          <w:tab w:val="left" w:pos="567"/>
        </w:tabs>
        <w:ind w:firstLine="567"/>
        <w:rPr>
          <w:sz w:val="28"/>
          <w:szCs w:val="28"/>
        </w:rPr>
      </w:pPr>
      <w:r>
        <w:rPr>
          <w:sz w:val="28"/>
          <w:szCs w:val="28"/>
        </w:rPr>
        <w:t>3.</w:t>
      </w:r>
      <w:r w:rsidR="00A721BF">
        <w:rPr>
          <w:sz w:val="28"/>
          <w:szCs w:val="28"/>
        </w:rPr>
        <w:t>9</w:t>
      </w:r>
      <w:r w:rsidR="006B244F">
        <w:rPr>
          <w:sz w:val="28"/>
          <w:szCs w:val="28"/>
        </w:rPr>
        <w:t xml:space="preserve"> </w:t>
      </w:r>
      <w:r w:rsidR="006B244F">
        <w:rPr>
          <w:b/>
          <w:sz w:val="28"/>
          <w:szCs w:val="28"/>
        </w:rPr>
        <w:t>скелетный материал</w:t>
      </w:r>
      <w:r w:rsidR="006B244F" w:rsidRPr="00794731">
        <w:rPr>
          <w:b/>
          <w:sz w:val="28"/>
          <w:szCs w:val="28"/>
        </w:rPr>
        <w:t>:</w:t>
      </w:r>
      <w:r w:rsidR="006B244F">
        <w:rPr>
          <w:sz w:val="28"/>
          <w:szCs w:val="28"/>
        </w:rPr>
        <w:t xml:space="preserve"> щебень, песок, песчано-гравийная смесь, щебёночно-песчано-гравийная смесь.</w:t>
      </w:r>
    </w:p>
    <w:p w:rsidR="00BE10CC" w:rsidRDefault="006B244F" w:rsidP="00BE10CC">
      <w:pPr>
        <w:tabs>
          <w:tab w:val="left" w:pos="567"/>
        </w:tabs>
        <w:ind w:firstLine="567"/>
        <w:rPr>
          <w:b/>
          <w:sz w:val="28"/>
          <w:szCs w:val="28"/>
        </w:rPr>
      </w:pPr>
      <w:r>
        <w:rPr>
          <w:sz w:val="28"/>
          <w:szCs w:val="28"/>
        </w:rPr>
        <w:tab/>
      </w:r>
      <w:r w:rsidR="00BE10CC" w:rsidRPr="00E12332">
        <w:rPr>
          <w:b/>
          <w:sz w:val="28"/>
          <w:szCs w:val="28"/>
        </w:rPr>
        <w:t xml:space="preserve"> </w:t>
      </w:r>
    </w:p>
    <w:p w:rsidR="00A7102F" w:rsidRDefault="004049CF" w:rsidP="00683E48">
      <w:pPr>
        <w:tabs>
          <w:tab w:val="left" w:pos="567"/>
        </w:tabs>
        <w:ind w:firstLine="0"/>
        <w:rPr>
          <w:sz w:val="28"/>
          <w:szCs w:val="28"/>
        </w:rPr>
      </w:pPr>
      <w:r>
        <w:rPr>
          <w:sz w:val="28"/>
          <w:szCs w:val="28"/>
        </w:rPr>
        <w:tab/>
        <w:t>Кроме того</w:t>
      </w:r>
      <w:r w:rsidR="00A7102F">
        <w:rPr>
          <w:sz w:val="28"/>
          <w:szCs w:val="28"/>
        </w:rPr>
        <w:t>,</w:t>
      </w:r>
      <w:r>
        <w:rPr>
          <w:sz w:val="28"/>
          <w:szCs w:val="28"/>
        </w:rPr>
        <w:t xml:space="preserve"> </w:t>
      </w:r>
      <w:r w:rsidR="00A7102F">
        <w:rPr>
          <w:sz w:val="28"/>
          <w:szCs w:val="28"/>
        </w:rPr>
        <w:t>в настоящем СТО применены следующие сокращения:</w:t>
      </w:r>
    </w:p>
    <w:p w:rsidR="00A7102F" w:rsidRDefault="00A7102F" w:rsidP="00A7102F">
      <w:pPr>
        <w:tabs>
          <w:tab w:val="left" w:pos="567"/>
          <w:tab w:val="left" w:pos="709"/>
          <w:tab w:val="left" w:pos="851"/>
        </w:tabs>
        <w:ind w:firstLine="567"/>
        <w:contextualSpacing/>
        <w:rPr>
          <w:sz w:val="28"/>
          <w:szCs w:val="28"/>
        </w:rPr>
      </w:pPr>
      <w:r>
        <w:rPr>
          <w:sz w:val="28"/>
          <w:szCs w:val="28"/>
        </w:rPr>
        <w:t>АБ – асфальтобетон;</w:t>
      </w:r>
    </w:p>
    <w:p w:rsidR="00A7102F" w:rsidRDefault="00A7102F" w:rsidP="00A7102F">
      <w:pPr>
        <w:tabs>
          <w:tab w:val="left" w:pos="567"/>
          <w:tab w:val="left" w:pos="709"/>
          <w:tab w:val="left" w:pos="851"/>
        </w:tabs>
        <w:ind w:firstLine="567"/>
        <w:contextualSpacing/>
        <w:rPr>
          <w:sz w:val="28"/>
          <w:szCs w:val="28"/>
        </w:rPr>
      </w:pPr>
      <w:proofErr w:type="gramStart"/>
      <w:r>
        <w:rPr>
          <w:sz w:val="28"/>
          <w:szCs w:val="28"/>
        </w:rPr>
        <w:t>АБ-покрытие</w:t>
      </w:r>
      <w:proofErr w:type="gramEnd"/>
      <w:r>
        <w:rPr>
          <w:sz w:val="28"/>
          <w:szCs w:val="28"/>
        </w:rPr>
        <w:t xml:space="preserve"> – асфальтобетонное покрытие;</w:t>
      </w:r>
    </w:p>
    <w:p w:rsidR="00A7102F" w:rsidRDefault="00A7102F" w:rsidP="00A7102F">
      <w:pPr>
        <w:tabs>
          <w:tab w:val="left" w:pos="567"/>
          <w:tab w:val="left" w:pos="709"/>
          <w:tab w:val="left" w:pos="851"/>
        </w:tabs>
        <w:ind w:firstLine="567"/>
        <w:contextualSpacing/>
        <w:rPr>
          <w:sz w:val="28"/>
          <w:szCs w:val="28"/>
        </w:rPr>
      </w:pPr>
      <w:proofErr w:type="gramStart"/>
      <w:r>
        <w:rPr>
          <w:sz w:val="28"/>
          <w:szCs w:val="28"/>
        </w:rPr>
        <w:t>АБ-слой</w:t>
      </w:r>
      <w:proofErr w:type="gramEnd"/>
      <w:r>
        <w:rPr>
          <w:sz w:val="28"/>
          <w:szCs w:val="28"/>
        </w:rPr>
        <w:t xml:space="preserve"> – асфальтобетонный слой;</w:t>
      </w:r>
    </w:p>
    <w:p w:rsidR="00A7102F" w:rsidRDefault="00A7102F" w:rsidP="00A7102F">
      <w:pPr>
        <w:tabs>
          <w:tab w:val="left" w:pos="567"/>
        </w:tabs>
        <w:ind w:firstLine="567"/>
        <w:contextualSpacing/>
        <w:rPr>
          <w:sz w:val="28"/>
          <w:szCs w:val="28"/>
        </w:rPr>
      </w:pPr>
      <w:proofErr w:type="gramStart"/>
      <w:r>
        <w:rPr>
          <w:sz w:val="28"/>
          <w:szCs w:val="28"/>
        </w:rPr>
        <w:t>АБ-смесь</w:t>
      </w:r>
      <w:proofErr w:type="gramEnd"/>
      <w:r>
        <w:rPr>
          <w:sz w:val="28"/>
          <w:szCs w:val="28"/>
        </w:rPr>
        <w:t xml:space="preserve"> – асфальтобетонная смесь.</w:t>
      </w:r>
    </w:p>
    <w:p w:rsidR="00381E8B" w:rsidRPr="00381E8B" w:rsidRDefault="00A7102F" w:rsidP="00683E48">
      <w:pPr>
        <w:tabs>
          <w:tab w:val="left" w:pos="567"/>
        </w:tabs>
        <w:ind w:firstLine="0"/>
        <w:rPr>
          <w:sz w:val="28"/>
          <w:szCs w:val="28"/>
        </w:rPr>
      </w:pPr>
      <w:r>
        <w:rPr>
          <w:sz w:val="28"/>
          <w:szCs w:val="28"/>
        </w:rPr>
        <w:t xml:space="preserve"> </w:t>
      </w:r>
      <w:r w:rsidR="00381E8B">
        <w:rPr>
          <w:sz w:val="28"/>
          <w:szCs w:val="28"/>
        </w:rPr>
        <w:t xml:space="preserve"> </w:t>
      </w:r>
    </w:p>
    <w:p w:rsidR="00683E48" w:rsidRDefault="00683E48" w:rsidP="00683E48">
      <w:pPr>
        <w:tabs>
          <w:tab w:val="left" w:pos="567"/>
        </w:tabs>
        <w:ind w:firstLine="0"/>
        <w:rPr>
          <w:b/>
          <w:sz w:val="32"/>
          <w:szCs w:val="32"/>
        </w:rPr>
      </w:pPr>
      <w:r>
        <w:rPr>
          <w:sz w:val="28"/>
          <w:szCs w:val="28"/>
        </w:rPr>
        <w:tab/>
      </w:r>
      <w:r>
        <w:rPr>
          <w:b/>
          <w:sz w:val="32"/>
          <w:szCs w:val="32"/>
        </w:rPr>
        <w:t>4 Общие положения</w:t>
      </w:r>
    </w:p>
    <w:p w:rsidR="00381E8B" w:rsidRDefault="00381E8B" w:rsidP="00683E48">
      <w:pPr>
        <w:tabs>
          <w:tab w:val="left" w:pos="567"/>
        </w:tabs>
        <w:ind w:firstLine="0"/>
        <w:rPr>
          <w:b/>
          <w:sz w:val="32"/>
          <w:szCs w:val="32"/>
        </w:rPr>
      </w:pPr>
    </w:p>
    <w:p w:rsidR="009458AD" w:rsidRDefault="00381E8B" w:rsidP="00381E8B">
      <w:pPr>
        <w:tabs>
          <w:tab w:val="left" w:pos="567"/>
        </w:tabs>
        <w:ind w:firstLine="0"/>
        <w:rPr>
          <w:sz w:val="28"/>
          <w:szCs w:val="28"/>
        </w:rPr>
      </w:pPr>
      <w:r w:rsidRPr="007E5FC4">
        <w:rPr>
          <w:b/>
          <w:sz w:val="28"/>
          <w:szCs w:val="28"/>
        </w:rPr>
        <w:lastRenderedPageBreak/>
        <w:tab/>
      </w:r>
      <w:r w:rsidRPr="007E5FC4">
        <w:rPr>
          <w:sz w:val="28"/>
          <w:szCs w:val="28"/>
        </w:rPr>
        <w:t xml:space="preserve">4.1 </w:t>
      </w:r>
      <w:proofErr w:type="gramStart"/>
      <w:r w:rsidR="00EE6E88">
        <w:rPr>
          <w:sz w:val="28"/>
          <w:szCs w:val="28"/>
        </w:rPr>
        <w:t>А</w:t>
      </w:r>
      <w:r w:rsidR="00EE6E88" w:rsidRPr="00EE6E88">
        <w:rPr>
          <w:sz w:val="28"/>
          <w:szCs w:val="28"/>
        </w:rPr>
        <w:t>сфальтобетонный</w:t>
      </w:r>
      <w:proofErr w:type="gramEnd"/>
      <w:r w:rsidR="00EE6E88" w:rsidRPr="00EE6E88">
        <w:rPr>
          <w:sz w:val="28"/>
          <w:szCs w:val="28"/>
        </w:rPr>
        <w:t xml:space="preserve"> </w:t>
      </w:r>
      <w:proofErr w:type="spellStart"/>
      <w:r w:rsidR="00EE6E88" w:rsidRPr="00EE6E88">
        <w:rPr>
          <w:sz w:val="28"/>
          <w:szCs w:val="28"/>
        </w:rPr>
        <w:t>гранулят</w:t>
      </w:r>
      <w:proofErr w:type="spellEnd"/>
      <w:r w:rsidR="00EE6E88" w:rsidRPr="007E5FC4">
        <w:rPr>
          <w:sz w:val="28"/>
          <w:szCs w:val="28"/>
        </w:rPr>
        <w:t xml:space="preserve"> </w:t>
      </w:r>
      <w:r w:rsidR="00EE6E88">
        <w:rPr>
          <w:sz w:val="28"/>
          <w:szCs w:val="28"/>
        </w:rPr>
        <w:t>(</w:t>
      </w:r>
      <w:r w:rsidRPr="007E5FC4">
        <w:rPr>
          <w:sz w:val="28"/>
          <w:szCs w:val="28"/>
        </w:rPr>
        <w:t>АГ</w:t>
      </w:r>
      <w:r w:rsidR="00EE6E88">
        <w:rPr>
          <w:sz w:val="28"/>
          <w:szCs w:val="28"/>
        </w:rPr>
        <w:t>)</w:t>
      </w:r>
      <w:r w:rsidRPr="007E5FC4">
        <w:rPr>
          <w:sz w:val="28"/>
          <w:szCs w:val="28"/>
        </w:rPr>
        <w:t xml:space="preserve"> о</w:t>
      </w:r>
      <w:r w:rsidR="002D0884" w:rsidRPr="007E5FC4">
        <w:rPr>
          <w:sz w:val="28"/>
          <w:szCs w:val="28"/>
        </w:rPr>
        <w:t>бр</w:t>
      </w:r>
      <w:r w:rsidRPr="007E5FC4">
        <w:rPr>
          <w:sz w:val="28"/>
          <w:szCs w:val="28"/>
        </w:rPr>
        <w:t>а</w:t>
      </w:r>
      <w:r w:rsidR="002D0884" w:rsidRPr="007E5FC4">
        <w:rPr>
          <w:sz w:val="28"/>
          <w:szCs w:val="28"/>
        </w:rPr>
        <w:t>зуе</w:t>
      </w:r>
      <w:r w:rsidRPr="007E5FC4">
        <w:rPr>
          <w:sz w:val="28"/>
          <w:szCs w:val="28"/>
        </w:rPr>
        <w:t>тся при фрезеровании асфальтобетонного покрытия</w:t>
      </w:r>
      <w:r w:rsidR="00A7102F" w:rsidRPr="007E5FC4">
        <w:rPr>
          <w:sz w:val="28"/>
          <w:szCs w:val="28"/>
        </w:rPr>
        <w:t xml:space="preserve"> (АБ-покрытия)</w:t>
      </w:r>
      <w:r w:rsidRPr="007E5FC4">
        <w:rPr>
          <w:sz w:val="28"/>
          <w:szCs w:val="28"/>
        </w:rPr>
        <w:t xml:space="preserve"> или при дроблении асфальтобетонного лома</w:t>
      </w:r>
      <w:r w:rsidR="00A7102F" w:rsidRPr="007E5FC4">
        <w:rPr>
          <w:sz w:val="28"/>
          <w:szCs w:val="28"/>
        </w:rPr>
        <w:t xml:space="preserve"> (АБ-лома)</w:t>
      </w:r>
      <w:r w:rsidR="004049CF" w:rsidRPr="007E5FC4">
        <w:rPr>
          <w:sz w:val="28"/>
          <w:szCs w:val="28"/>
        </w:rPr>
        <w:t xml:space="preserve"> на дробильно-сортировочной установке</w:t>
      </w:r>
      <w:r w:rsidRPr="007E5FC4">
        <w:rPr>
          <w:sz w:val="28"/>
          <w:szCs w:val="28"/>
        </w:rPr>
        <w:t>.</w:t>
      </w:r>
      <w:r w:rsidR="000D653F" w:rsidRPr="007E5FC4">
        <w:rPr>
          <w:sz w:val="28"/>
          <w:szCs w:val="28"/>
        </w:rPr>
        <w:t xml:space="preserve"> Он имеет непрерывный агрегатный состав</w:t>
      </w:r>
      <w:r w:rsidR="00D05A85" w:rsidRPr="007E5FC4">
        <w:rPr>
          <w:sz w:val="28"/>
          <w:szCs w:val="28"/>
        </w:rPr>
        <w:t xml:space="preserve"> (распределение гранул по размерам), который, как правило, соответствует требованиям</w:t>
      </w:r>
      <w:r w:rsidR="00905C45" w:rsidRPr="007E5FC4">
        <w:rPr>
          <w:sz w:val="28"/>
          <w:szCs w:val="28"/>
        </w:rPr>
        <w:t xml:space="preserve">, предъявляемым к </w:t>
      </w:r>
      <w:r w:rsidR="00D05A85" w:rsidRPr="007E5FC4">
        <w:rPr>
          <w:sz w:val="28"/>
          <w:szCs w:val="28"/>
        </w:rPr>
        <w:t>зерновому</w:t>
      </w:r>
      <w:r w:rsidR="00905C45" w:rsidRPr="007E5FC4">
        <w:rPr>
          <w:sz w:val="28"/>
          <w:szCs w:val="28"/>
        </w:rPr>
        <w:t xml:space="preserve"> составу минеральной части </w:t>
      </w:r>
      <w:r w:rsidR="007E5FC4">
        <w:rPr>
          <w:sz w:val="28"/>
          <w:szCs w:val="28"/>
        </w:rPr>
        <w:t xml:space="preserve">горячих </w:t>
      </w:r>
      <w:r w:rsidR="00905C45" w:rsidRPr="007E5FC4">
        <w:rPr>
          <w:sz w:val="28"/>
          <w:szCs w:val="28"/>
        </w:rPr>
        <w:t>пористых АБ-смесей для нижних слоёв покрытий и оснований по ГОСТ 9128.</w:t>
      </w:r>
    </w:p>
    <w:p w:rsidR="00A721BF" w:rsidRPr="007E5FC4" w:rsidRDefault="00A721BF" w:rsidP="00A721BF">
      <w:pPr>
        <w:tabs>
          <w:tab w:val="left" w:pos="567"/>
        </w:tabs>
        <w:ind w:firstLine="0"/>
        <w:rPr>
          <w:sz w:val="28"/>
          <w:szCs w:val="28"/>
        </w:rPr>
      </w:pPr>
      <w:r>
        <w:rPr>
          <w:sz w:val="28"/>
          <w:szCs w:val="28"/>
        </w:rPr>
        <w:tab/>
      </w:r>
      <w:r w:rsidRPr="007E5FC4">
        <w:rPr>
          <w:sz w:val="28"/>
          <w:szCs w:val="28"/>
        </w:rPr>
        <w:t xml:space="preserve">4.2 Наибольшее количество АГ </w:t>
      </w:r>
      <w:r>
        <w:rPr>
          <w:sz w:val="28"/>
          <w:szCs w:val="28"/>
        </w:rPr>
        <w:t>п</w:t>
      </w:r>
      <w:r w:rsidRPr="007E5FC4">
        <w:rPr>
          <w:sz w:val="28"/>
          <w:szCs w:val="28"/>
        </w:rPr>
        <w:t>о</w:t>
      </w:r>
      <w:r>
        <w:rPr>
          <w:sz w:val="28"/>
          <w:szCs w:val="28"/>
        </w:rPr>
        <w:t>л</w:t>
      </w:r>
      <w:r w:rsidRPr="007E5FC4">
        <w:rPr>
          <w:sz w:val="28"/>
          <w:szCs w:val="28"/>
        </w:rPr>
        <w:t>у</w:t>
      </w:r>
      <w:r>
        <w:rPr>
          <w:sz w:val="28"/>
          <w:szCs w:val="28"/>
        </w:rPr>
        <w:t>ча</w:t>
      </w:r>
      <w:r w:rsidRPr="007E5FC4">
        <w:rPr>
          <w:sz w:val="28"/>
          <w:szCs w:val="28"/>
        </w:rPr>
        <w:t>ется при ремонте АБ-покрытия или реконструкции автомобильной дороги с использованием «холодных» фрезерных машин.</w:t>
      </w:r>
    </w:p>
    <w:p w:rsidR="00A721BF" w:rsidRDefault="00A721BF" w:rsidP="00381E8B">
      <w:pPr>
        <w:tabs>
          <w:tab w:val="left" w:pos="567"/>
        </w:tabs>
        <w:ind w:firstLine="0"/>
        <w:rPr>
          <w:sz w:val="28"/>
          <w:szCs w:val="28"/>
        </w:rPr>
      </w:pPr>
      <w:r w:rsidRPr="007E5FC4">
        <w:rPr>
          <w:sz w:val="28"/>
          <w:szCs w:val="28"/>
        </w:rPr>
        <w:tab/>
        <w:t xml:space="preserve">Если ремонтные работы осуществляют методом холодной регенерации [1], то АГ, как правило, используют на месте. В противном случае его вывозят на другие дорожные объекты, </w:t>
      </w:r>
      <w:proofErr w:type="spellStart"/>
      <w:r w:rsidRPr="007E5FC4">
        <w:rPr>
          <w:sz w:val="28"/>
          <w:szCs w:val="28"/>
        </w:rPr>
        <w:t>притрассовые</w:t>
      </w:r>
      <w:proofErr w:type="spellEnd"/>
      <w:r w:rsidRPr="007E5FC4">
        <w:rPr>
          <w:sz w:val="28"/>
          <w:szCs w:val="28"/>
        </w:rPr>
        <w:t xml:space="preserve"> складские площадки, асфальтобетонные заводы, площадки со смесительными установками.</w:t>
      </w:r>
    </w:p>
    <w:p w:rsidR="00A721BF" w:rsidRPr="007E5FC4" w:rsidRDefault="00A721BF" w:rsidP="00A721BF">
      <w:pPr>
        <w:tabs>
          <w:tab w:val="left" w:pos="567"/>
        </w:tabs>
        <w:ind w:firstLine="0"/>
        <w:rPr>
          <w:sz w:val="28"/>
          <w:szCs w:val="28"/>
        </w:rPr>
      </w:pPr>
      <w:r>
        <w:rPr>
          <w:sz w:val="28"/>
          <w:szCs w:val="28"/>
        </w:rPr>
        <w:tab/>
      </w:r>
      <w:r w:rsidRPr="007E5FC4">
        <w:rPr>
          <w:sz w:val="28"/>
          <w:szCs w:val="28"/>
        </w:rPr>
        <w:t>4.3</w:t>
      </w:r>
      <w:r>
        <w:rPr>
          <w:b/>
          <w:sz w:val="28"/>
          <w:szCs w:val="28"/>
        </w:rPr>
        <w:t xml:space="preserve"> </w:t>
      </w:r>
      <w:r w:rsidRPr="007E5FC4">
        <w:rPr>
          <w:sz w:val="28"/>
          <w:szCs w:val="28"/>
        </w:rPr>
        <w:t xml:space="preserve"> Применение различных каменных материалов для устройства слоёв основания дорожной одежды при строительстве и реконструкции автомобильных дорог регламентируется СНиП 3.06.03, но в этом документе не предусмотрено использование АГ. </w:t>
      </w:r>
    </w:p>
    <w:p w:rsidR="00786C00" w:rsidRDefault="00786C00" w:rsidP="00381E8B">
      <w:pPr>
        <w:tabs>
          <w:tab w:val="left" w:pos="567"/>
        </w:tabs>
        <w:ind w:firstLine="0"/>
        <w:rPr>
          <w:sz w:val="28"/>
          <w:szCs w:val="28"/>
        </w:rPr>
      </w:pPr>
      <w:r>
        <w:rPr>
          <w:sz w:val="28"/>
          <w:szCs w:val="28"/>
        </w:rPr>
        <w:tab/>
      </w:r>
      <w:r w:rsidR="00E123C9">
        <w:rPr>
          <w:sz w:val="28"/>
          <w:szCs w:val="28"/>
        </w:rPr>
        <w:t>4</w:t>
      </w:r>
      <w:r w:rsidR="006B244F">
        <w:rPr>
          <w:sz w:val="28"/>
          <w:szCs w:val="28"/>
        </w:rPr>
        <w:t>.</w:t>
      </w:r>
      <w:r>
        <w:rPr>
          <w:sz w:val="28"/>
          <w:szCs w:val="28"/>
        </w:rPr>
        <w:t>4</w:t>
      </w:r>
      <w:proofErr w:type="gramStart"/>
      <w:r w:rsidR="006B244F">
        <w:rPr>
          <w:sz w:val="28"/>
          <w:szCs w:val="28"/>
        </w:rPr>
        <w:t xml:space="preserve"> В</w:t>
      </w:r>
      <w:proofErr w:type="gramEnd"/>
      <w:r w:rsidR="006B244F">
        <w:rPr>
          <w:sz w:val="28"/>
          <w:szCs w:val="28"/>
        </w:rPr>
        <w:t xml:space="preserve"> зависимости от содержания АГ в материале слоя основания </w:t>
      </w:r>
      <w:r w:rsidR="003925C9">
        <w:rPr>
          <w:sz w:val="28"/>
          <w:szCs w:val="28"/>
        </w:rPr>
        <w:t xml:space="preserve">различают </w:t>
      </w:r>
      <w:proofErr w:type="spellStart"/>
      <w:r w:rsidR="003925C9">
        <w:rPr>
          <w:sz w:val="28"/>
          <w:szCs w:val="28"/>
        </w:rPr>
        <w:t>асфальтогранулобетонные</w:t>
      </w:r>
      <w:proofErr w:type="spellEnd"/>
      <w:r w:rsidR="003925C9">
        <w:rPr>
          <w:sz w:val="28"/>
          <w:szCs w:val="28"/>
        </w:rPr>
        <w:t xml:space="preserve"> смеси (АГБ-смеси), где АГ составляет  60 % и более от массы зернистого материала</w:t>
      </w:r>
      <w:r w:rsidR="008B0772">
        <w:rPr>
          <w:sz w:val="28"/>
          <w:szCs w:val="28"/>
        </w:rPr>
        <w:t xml:space="preserve"> (смесь АГ и необработанного битумом скелетного материала)</w:t>
      </w:r>
      <w:r w:rsidR="003925C9">
        <w:rPr>
          <w:sz w:val="28"/>
          <w:szCs w:val="28"/>
        </w:rPr>
        <w:t xml:space="preserve">, и грунтобетонные смеси </w:t>
      </w:r>
      <w:r w:rsidR="008B0772">
        <w:rPr>
          <w:sz w:val="28"/>
          <w:szCs w:val="28"/>
        </w:rPr>
        <w:t>(ГБ-смеси)</w:t>
      </w:r>
      <w:r w:rsidR="003925C9">
        <w:rPr>
          <w:sz w:val="28"/>
          <w:szCs w:val="28"/>
        </w:rPr>
        <w:t xml:space="preserve"> из крупнообломочного грунта</w:t>
      </w:r>
      <w:r w:rsidR="00CA0D05">
        <w:rPr>
          <w:sz w:val="28"/>
          <w:szCs w:val="28"/>
        </w:rPr>
        <w:t xml:space="preserve"> </w:t>
      </w:r>
      <w:r w:rsidR="004911BE">
        <w:rPr>
          <w:sz w:val="28"/>
          <w:szCs w:val="28"/>
        </w:rPr>
        <w:t xml:space="preserve"> по  Г</w:t>
      </w:r>
      <w:r w:rsidR="00CA0D05">
        <w:rPr>
          <w:sz w:val="28"/>
          <w:szCs w:val="28"/>
        </w:rPr>
        <w:t>ОСТ 25100</w:t>
      </w:r>
      <w:r w:rsidR="003925C9">
        <w:rPr>
          <w:sz w:val="28"/>
          <w:szCs w:val="28"/>
        </w:rPr>
        <w:t xml:space="preserve"> </w:t>
      </w:r>
      <w:r w:rsidR="008B0772">
        <w:rPr>
          <w:sz w:val="28"/>
          <w:szCs w:val="28"/>
        </w:rPr>
        <w:t>с содержанием</w:t>
      </w:r>
      <w:r w:rsidR="006B244F">
        <w:rPr>
          <w:sz w:val="28"/>
          <w:szCs w:val="28"/>
        </w:rPr>
        <w:t xml:space="preserve"> </w:t>
      </w:r>
      <w:r w:rsidR="008B0772">
        <w:rPr>
          <w:sz w:val="28"/>
          <w:szCs w:val="28"/>
        </w:rPr>
        <w:t>менее 60 %</w:t>
      </w:r>
      <w:r w:rsidR="00C25F68">
        <w:rPr>
          <w:sz w:val="28"/>
          <w:szCs w:val="28"/>
        </w:rPr>
        <w:t xml:space="preserve"> АГ</w:t>
      </w:r>
      <w:r w:rsidR="008B0772">
        <w:rPr>
          <w:sz w:val="28"/>
          <w:szCs w:val="28"/>
        </w:rPr>
        <w:t>.</w:t>
      </w:r>
    </w:p>
    <w:p w:rsidR="00D94AD2" w:rsidRDefault="00786C00" w:rsidP="00D94AD2">
      <w:pPr>
        <w:tabs>
          <w:tab w:val="left" w:pos="567"/>
        </w:tabs>
        <w:ind w:firstLine="0"/>
        <w:rPr>
          <w:sz w:val="28"/>
          <w:szCs w:val="28"/>
        </w:rPr>
      </w:pPr>
      <w:r>
        <w:rPr>
          <w:sz w:val="28"/>
          <w:szCs w:val="28"/>
        </w:rPr>
        <w:tab/>
      </w:r>
      <w:r w:rsidR="00D94AD2">
        <w:rPr>
          <w:sz w:val="28"/>
          <w:szCs w:val="28"/>
        </w:rPr>
        <w:t>4.5 Обычно в АГ</w:t>
      </w:r>
      <w:proofErr w:type="gramStart"/>
      <w:r w:rsidR="00D94AD2">
        <w:rPr>
          <w:sz w:val="28"/>
          <w:szCs w:val="28"/>
        </w:rPr>
        <w:t>Б-</w:t>
      </w:r>
      <w:proofErr w:type="gramEnd"/>
      <w:r w:rsidR="00D94AD2">
        <w:rPr>
          <w:sz w:val="28"/>
          <w:szCs w:val="28"/>
        </w:rPr>
        <w:t xml:space="preserve"> и ГБ-смеси , кроме зернистого материала,  входят органическое и (или) минеральное вяжущее и вода.</w:t>
      </w:r>
    </w:p>
    <w:p w:rsidR="00540F78" w:rsidRDefault="00D94AD2" w:rsidP="00381E8B">
      <w:pPr>
        <w:tabs>
          <w:tab w:val="left" w:pos="567"/>
        </w:tabs>
        <w:ind w:firstLine="0"/>
        <w:rPr>
          <w:sz w:val="28"/>
          <w:szCs w:val="28"/>
        </w:rPr>
      </w:pPr>
      <w:r>
        <w:rPr>
          <w:sz w:val="28"/>
          <w:szCs w:val="28"/>
        </w:rPr>
        <w:t xml:space="preserve">       4.6</w:t>
      </w:r>
      <w:proofErr w:type="gramStart"/>
      <w:r>
        <w:rPr>
          <w:sz w:val="28"/>
          <w:szCs w:val="28"/>
        </w:rPr>
        <w:t xml:space="preserve"> </w:t>
      </w:r>
      <w:r w:rsidR="00C516C2">
        <w:rPr>
          <w:sz w:val="28"/>
          <w:szCs w:val="28"/>
        </w:rPr>
        <w:t>В</w:t>
      </w:r>
      <w:proofErr w:type="gramEnd"/>
      <w:r w:rsidR="00C516C2">
        <w:rPr>
          <w:sz w:val="28"/>
          <w:szCs w:val="28"/>
        </w:rPr>
        <w:t xml:space="preserve"> зависимости от вида вяжущего, вводимого при приготовлении </w:t>
      </w:r>
      <w:r w:rsidR="00786C00">
        <w:rPr>
          <w:sz w:val="28"/>
          <w:szCs w:val="28"/>
        </w:rPr>
        <w:t>АГБ-смес</w:t>
      </w:r>
      <w:r w:rsidR="00540F78">
        <w:rPr>
          <w:sz w:val="28"/>
          <w:szCs w:val="28"/>
        </w:rPr>
        <w:t>ей</w:t>
      </w:r>
      <w:r w:rsidR="00C516C2">
        <w:rPr>
          <w:sz w:val="28"/>
          <w:szCs w:val="28"/>
        </w:rPr>
        <w:t>, их подразделяют на следующие типы</w:t>
      </w:r>
      <w:r w:rsidR="00540F78">
        <w:rPr>
          <w:sz w:val="28"/>
          <w:szCs w:val="28"/>
        </w:rPr>
        <w:t xml:space="preserve"> согласно </w:t>
      </w:r>
      <w:r w:rsidR="00540F78" w:rsidRPr="007E5FC4">
        <w:rPr>
          <w:sz w:val="28"/>
          <w:szCs w:val="28"/>
        </w:rPr>
        <w:t>[1]</w:t>
      </w:r>
      <w:r w:rsidR="00540F78">
        <w:rPr>
          <w:sz w:val="28"/>
          <w:szCs w:val="28"/>
        </w:rPr>
        <w:t>:</w:t>
      </w:r>
    </w:p>
    <w:p w:rsidR="00540F78" w:rsidRDefault="00540F78" w:rsidP="00381E8B">
      <w:pPr>
        <w:tabs>
          <w:tab w:val="left" w:pos="567"/>
        </w:tabs>
        <w:ind w:firstLine="0"/>
        <w:rPr>
          <w:sz w:val="28"/>
          <w:szCs w:val="28"/>
        </w:rPr>
      </w:pPr>
      <w:r>
        <w:rPr>
          <w:sz w:val="28"/>
          <w:szCs w:val="28"/>
        </w:rPr>
        <w:tab/>
        <w:t>А – без добавления</w:t>
      </w:r>
      <w:r w:rsidR="00786C00">
        <w:rPr>
          <w:sz w:val="28"/>
          <w:szCs w:val="28"/>
        </w:rPr>
        <w:t xml:space="preserve"> вяжущего</w:t>
      </w:r>
      <w:r>
        <w:rPr>
          <w:sz w:val="28"/>
          <w:szCs w:val="28"/>
        </w:rPr>
        <w:t>;</w:t>
      </w:r>
    </w:p>
    <w:p w:rsidR="00540F78" w:rsidRDefault="00540F78" w:rsidP="00381E8B">
      <w:pPr>
        <w:tabs>
          <w:tab w:val="left" w:pos="567"/>
        </w:tabs>
        <w:ind w:firstLine="0"/>
        <w:rPr>
          <w:sz w:val="28"/>
          <w:szCs w:val="28"/>
        </w:rPr>
      </w:pPr>
      <w:r>
        <w:rPr>
          <w:sz w:val="28"/>
          <w:szCs w:val="28"/>
        </w:rPr>
        <w:tab/>
        <w:t>Э – с добавлением битумной эмульсии;</w:t>
      </w:r>
    </w:p>
    <w:p w:rsidR="009C5AE4" w:rsidRDefault="009C5AE4" w:rsidP="00381E8B">
      <w:pPr>
        <w:tabs>
          <w:tab w:val="left" w:pos="567"/>
        </w:tabs>
        <w:ind w:firstLine="0"/>
        <w:rPr>
          <w:sz w:val="28"/>
          <w:szCs w:val="28"/>
        </w:rPr>
      </w:pPr>
      <w:r>
        <w:rPr>
          <w:sz w:val="28"/>
          <w:szCs w:val="28"/>
        </w:rPr>
        <w:lastRenderedPageBreak/>
        <w:tab/>
      </w:r>
      <w:proofErr w:type="gramStart"/>
      <w:r>
        <w:rPr>
          <w:sz w:val="28"/>
          <w:szCs w:val="28"/>
        </w:rPr>
        <w:t>В</w:t>
      </w:r>
      <w:proofErr w:type="gramEnd"/>
      <w:r>
        <w:rPr>
          <w:sz w:val="28"/>
          <w:szCs w:val="28"/>
        </w:rPr>
        <w:t xml:space="preserve"> – с добавлением вспененного битума;</w:t>
      </w:r>
    </w:p>
    <w:p w:rsidR="009C5AE4" w:rsidRDefault="009C5AE4" w:rsidP="00381E8B">
      <w:pPr>
        <w:tabs>
          <w:tab w:val="left" w:pos="567"/>
        </w:tabs>
        <w:ind w:firstLine="0"/>
        <w:rPr>
          <w:sz w:val="28"/>
          <w:szCs w:val="28"/>
        </w:rPr>
      </w:pPr>
      <w:r>
        <w:rPr>
          <w:sz w:val="28"/>
          <w:szCs w:val="28"/>
        </w:rPr>
        <w:tab/>
        <w:t>М – с добавлением минерального вяжущего (обычно цемента или извести);</w:t>
      </w:r>
    </w:p>
    <w:p w:rsidR="009C5AE4" w:rsidRDefault="009C5AE4" w:rsidP="009C5AE4">
      <w:pPr>
        <w:tabs>
          <w:tab w:val="left" w:pos="567"/>
        </w:tabs>
        <w:ind w:firstLine="0"/>
        <w:rPr>
          <w:sz w:val="28"/>
          <w:szCs w:val="28"/>
        </w:rPr>
      </w:pPr>
      <w:r>
        <w:rPr>
          <w:sz w:val="28"/>
          <w:szCs w:val="28"/>
        </w:rPr>
        <w:tab/>
      </w:r>
      <w:proofErr w:type="gramStart"/>
      <w:r>
        <w:rPr>
          <w:sz w:val="28"/>
          <w:szCs w:val="28"/>
        </w:rPr>
        <w:t>К – с добавлением комплексного вяжущего (обычно битумной эмульсии и цемента).</w:t>
      </w:r>
      <w:proofErr w:type="gramEnd"/>
    </w:p>
    <w:p w:rsidR="00A721BF" w:rsidRDefault="00786C00" w:rsidP="00D94AD2">
      <w:pPr>
        <w:tabs>
          <w:tab w:val="left" w:pos="567"/>
        </w:tabs>
        <w:ind w:firstLine="0"/>
        <w:rPr>
          <w:sz w:val="28"/>
          <w:szCs w:val="28"/>
        </w:rPr>
      </w:pPr>
      <w:r>
        <w:rPr>
          <w:sz w:val="28"/>
          <w:szCs w:val="28"/>
        </w:rPr>
        <w:t xml:space="preserve"> </w:t>
      </w:r>
      <w:r w:rsidR="00D44135">
        <w:rPr>
          <w:sz w:val="28"/>
          <w:szCs w:val="28"/>
        </w:rPr>
        <w:t xml:space="preserve"> </w:t>
      </w:r>
      <w:r>
        <w:rPr>
          <w:sz w:val="28"/>
          <w:szCs w:val="28"/>
        </w:rPr>
        <w:tab/>
      </w:r>
      <w:r w:rsidR="00A721BF" w:rsidRPr="007E5FC4">
        <w:rPr>
          <w:sz w:val="28"/>
          <w:szCs w:val="28"/>
        </w:rPr>
        <w:t>4.</w:t>
      </w:r>
      <w:r w:rsidR="00D94AD2">
        <w:rPr>
          <w:sz w:val="28"/>
          <w:szCs w:val="28"/>
        </w:rPr>
        <w:t>7</w:t>
      </w:r>
      <w:proofErr w:type="gramStart"/>
      <w:r w:rsidR="00A721BF" w:rsidRPr="007E5FC4">
        <w:rPr>
          <w:sz w:val="28"/>
          <w:szCs w:val="28"/>
        </w:rPr>
        <w:t xml:space="preserve"> Б</w:t>
      </w:r>
      <w:proofErr w:type="gramEnd"/>
      <w:r w:rsidR="00A721BF" w:rsidRPr="007E5FC4">
        <w:rPr>
          <w:sz w:val="28"/>
          <w:szCs w:val="28"/>
        </w:rPr>
        <w:t>лагодаря наличию в АГ битума, конструктивный слой из него получается более плотным, чем из других минеральных материалов, уплотняемых в холодном состоянии.</w:t>
      </w:r>
      <w:r w:rsidR="00C25F68">
        <w:rPr>
          <w:sz w:val="28"/>
          <w:szCs w:val="28"/>
        </w:rPr>
        <w:t xml:space="preserve"> Чем больше содержание АГ в АГБ и ГБ-смесях, тем при прочих равных условиях лучше физико-механические свойства конструктивного слоя.</w:t>
      </w:r>
    </w:p>
    <w:p w:rsidR="009B1A7B" w:rsidRDefault="009B1A7B" w:rsidP="00D94AD2">
      <w:pPr>
        <w:tabs>
          <w:tab w:val="left" w:pos="567"/>
        </w:tabs>
        <w:ind w:firstLine="0"/>
        <w:rPr>
          <w:sz w:val="28"/>
          <w:szCs w:val="28"/>
        </w:rPr>
      </w:pPr>
      <w:r>
        <w:rPr>
          <w:sz w:val="28"/>
          <w:szCs w:val="28"/>
        </w:rPr>
        <w:tab/>
        <w:t>4.8</w:t>
      </w:r>
      <w:proofErr w:type="gramStart"/>
      <w:r>
        <w:rPr>
          <w:sz w:val="28"/>
          <w:szCs w:val="28"/>
        </w:rPr>
        <w:t xml:space="preserve"> И</w:t>
      </w:r>
      <w:proofErr w:type="gramEnd"/>
      <w:r>
        <w:rPr>
          <w:sz w:val="28"/>
          <w:szCs w:val="28"/>
        </w:rPr>
        <w:t xml:space="preserve"> АГБ и ГБ являются связными материалами и потому слои из этих материалов работают на изгиб.</w:t>
      </w:r>
    </w:p>
    <w:p w:rsidR="00AA3A8F" w:rsidRDefault="009B1A7B" w:rsidP="00D94AD2">
      <w:pPr>
        <w:tabs>
          <w:tab w:val="left" w:pos="567"/>
        </w:tabs>
        <w:ind w:firstLine="0"/>
        <w:rPr>
          <w:sz w:val="28"/>
          <w:szCs w:val="28"/>
        </w:rPr>
      </w:pPr>
      <w:r>
        <w:rPr>
          <w:sz w:val="28"/>
          <w:szCs w:val="28"/>
        </w:rPr>
        <w:tab/>
      </w:r>
      <w:r w:rsidR="00AA3A8F">
        <w:rPr>
          <w:sz w:val="28"/>
          <w:szCs w:val="28"/>
        </w:rPr>
        <w:t>Введение в зернистый материал вяжущего позволяет повысить значения</w:t>
      </w:r>
      <w:r w:rsidR="00037605">
        <w:rPr>
          <w:sz w:val="28"/>
          <w:szCs w:val="28"/>
        </w:rPr>
        <w:t xml:space="preserve"> расчётных параметров слоя основания и снизить его толщину или толщину покрытия.</w:t>
      </w:r>
    </w:p>
    <w:p w:rsidR="009B1A7B" w:rsidRDefault="00037605" w:rsidP="00D94AD2">
      <w:pPr>
        <w:tabs>
          <w:tab w:val="left" w:pos="567"/>
        </w:tabs>
        <w:ind w:firstLine="0"/>
        <w:rPr>
          <w:sz w:val="28"/>
          <w:szCs w:val="28"/>
        </w:rPr>
      </w:pPr>
      <w:r>
        <w:rPr>
          <w:sz w:val="28"/>
          <w:szCs w:val="28"/>
        </w:rPr>
        <w:tab/>
        <w:t>4.9</w:t>
      </w:r>
      <w:proofErr w:type="gramStart"/>
      <w:r>
        <w:rPr>
          <w:sz w:val="28"/>
          <w:szCs w:val="28"/>
        </w:rPr>
        <w:t xml:space="preserve"> Д</w:t>
      </w:r>
      <w:proofErr w:type="gramEnd"/>
      <w:r>
        <w:rPr>
          <w:sz w:val="28"/>
          <w:szCs w:val="28"/>
        </w:rPr>
        <w:t>ля укрепления зернистого материала используют вспененный битум, битумную эмульсию, минеральные вяжущие (цемент, известь, активную золу уноса ТЭС и др.) или комплексное вяжущее</w:t>
      </w:r>
      <w:r w:rsidR="009B1A7B">
        <w:rPr>
          <w:sz w:val="28"/>
          <w:szCs w:val="28"/>
        </w:rPr>
        <w:t>: органическое плюс минеральное.</w:t>
      </w:r>
    </w:p>
    <w:p w:rsidR="00BE7F53" w:rsidRDefault="00BE7F53" w:rsidP="00D94AD2">
      <w:pPr>
        <w:tabs>
          <w:tab w:val="left" w:pos="567"/>
        </w:tabs>
        <w:ind w:firstLine="0"/>
        <w:rPr>
          <w:sz w:val="28"/>
          <w:szCs w:val="28"/>
        </w:rPr>
      </w:pPr>
    </w:p>
    <w:p w:rsidR="00E83300" w:rsidRDefault="009B1A7B" w:rsidP="00A0618E">
      <w:pPr>
        <w:tabs>
          <w:tab w:val="left" w:pos="567"/>
        </w:tabs>
        <w:ind w:firstLine="0"/>
        <w:rPr>
          <w:b/>
          <w:sz w:val="32"/>
          <w:szCs w:val="32"/>
        </w:rPr>
      </w:pPr>
      <w:r>
        <w:rPr>
          <w:sz w:val="28"/>
          <w:szCs w:val="28"/>
        </w:rPr>
        <w:tab/>
      </w:r>
      <w:r w:rsidR="00037605">
        <w:rPr>
          <w:sz w:val="28"/>
          <w:szCs w:val="28"/>
        </w:rPr>
        <w:t xml:space="preserve"> </w:t>
      </w:r>
      <w:r>
        <w:rPr>
          <w:sz w:val="28"/>
          <w:szCs w:val="28"/>
        </w:rPr>
        <w:tab/>
      </w:r>
      <w:r w:rsidR="00B207E2" w:rsidRPr="00B207E2">
        <w:rPr>
          <w:b/>
          <w:sz w:val="32"/>
          <w:szCs w:val="32"/>
        </w:rPr>
        <w:t>5</w:t>
      </w:r>
      <w:r w:rsidR="00B207E2">
        <w:rPr>
          <w:b/>
          <w:sz w:val="32"/>
          <w:szCs w:val="32"/>
        </w:rPr>
        <w:t xml:space="preserve"> Технические требования</w:t>
      </w:r>
    </w:p>
    <w:p w:rsidR="00B207E2" w:rsidRPr="00B207E2" w:rsidRDefault="00B207E2" w:rsidP="00B207E2">
      <w:pPr>
        <w:tabs>
          <w:tab w:val="left" w:pos="567"/>
        </w:tabs>
        <w:ind w:firstLine="0"/>
        <w:jc w:val="left"/>
        <w:rPr>
          <w:b/>
          <w:sz w:val="32"/>
          <w:szCs w:val="32"/>
        </w:rPr>
      </w:pPr>
    </w:p>
    <w:p w:rsidR="00537929" w:rsidRDefault="00207222" w:rsidP="00A721BF">
      <w:pPr>
        <w:tabs>
          <w:tab w:val="left" w:pos="567"/>
        </w:tabs>
        <w:ind w:firstLine="0"/>
        <w:rPr>
          <w:sz w:val="28"/>
          <w:szCs w:val="28"/>
        </w:rPr>
      </w:pPr>
      <w:r>
        <w:rPr>
          <w:sz w:val="28"/>
          <w:szCs w:val="28"/>
        </w:rPr>
        <w:tab/>
        <w:t xml:space="preserve">5.1 </w:t>
      </w:r>
      <w:r w:rsidR="00E33269">
        <w:rPr>
          <w:sz w:val="28"/>
          <w:szCs w:val="28"/>
        </w:rPr>
        <w:t xml:space="preserve">Содержание зёрен крупнее 5 мм в АГБ-смеси должно быть не менее </w:t>
      </w:r>
      <w:r w:rsidR="00537929">
        <w:rPr>
          <w:sz w:val="28"/>
          <w:szCs w:val="28"/>
        </w:rPr>
        <w:t>4</w:t>
      </w:r>
      <w:r w:rsidR="00E33269">
        <w:rPr>
          <w:sz w:val="28"/>
          <w:szCs w:val="28"/>
        </w:rPr>
        <w:t>5 %.</w:t>
      </w:r>
    </w:p>
    <w:p w:rsidR="00207222" w:rsidRDefault="00537929" w:rsidP="00A721BF">
      <w:pPr>
        <w:tabs>
          <w:tab w:val="left" w:pos="567"/>
        </w:tabs>
        <w:ind w:firstLine="0"/>
        <w:rPr>
          <w:sz w:val="28"/>
          <w:szCs w:val="28"/>
        </w:rPr>
      </w:pPr>
      <w:r>
        <w:rPr>
          <w:sz w:val="28"/>
          <w:szCs w:val="28"/>
        </w:rPr>
        <w:tab/>
        <w:t>5.2 Агрегатный состав АГБ-</w:t>
      </w:r>
      <w:r w:rsidR="00896F8D">
        <w:rPr>
          <w:sz w:val="28"/>
          <w:szCs w:val="28"/>
        </w:rPr>
        <w:t>смесей</w:t>
      </w:r>
      <w:r>
        <w:rPr>
          <w:sz w:val="28"/>
          <w:szCs w:val="28"/>
        </w:rPr>
        <w:t xml:space="preserve"> должен соответствовать требованиям</w:t>
      </w:r>
      <w:r w:rsidR="00896F8D">
        <w:rPr>
          <w:sz w:val="28"/>
          <w:szCs w:val="28"/>
        </w:rPr>
        <w:t xml:space="preserve"> таблицы 3 для пористых смесей ГОСТ 9128, а ГБ-смесей – таблице 3</w:t>
      </w:r>
      <w:r w:rsidR="00A302D6">
        <w:rPr>
          <w:sz w:val="28"/>
          <w:szCs w:val="28"/>
        </w:rPr>
        <w:t xml:space="preserve"> для смесей № С4-С8</w:t>
      </w:r>
      <w:r w:rsidR="00896F8D">
        <w:rPr>
          <w:sz w:val="28"/>
          <w:szCs w:val="28"/>
        </w:rPr>
        <w:t xml:space="preserve"> ГОСТ 25607</w:t>
      </w:r>
      <w:r w:rsidR="00A302D6">
        <w:rPr>
          <w:sz w:val="28"/>
          <w:szCs w:val="28"/>
        </w:rPr>
        <w:t>.</w:t>
      </w:r>
    </w:p>
    <w:p w:rsidR="00A302D6" w:rsidRDefault="00D641D2" w:rsidP="00A721BF">
      <w:pPr>
        <w:tabs>
          <w:tab w:val="left" w:pos="567"/>
        </w:tabs>
        <w:ind w:firstLine="0"/>
        <w:rPr>
          <w:sz w:val="28"/>
          <w:szCs w:val="28"/>
        </w:rPr>
      </w:pPr>
      <w:r>
        <w:rPr>
          <w:sz w:val="28"/>
          <w:szCs w:val="28"/>
        </w:rPr>
        <w:tab/>
        <w:t>5.</w:t>
      </w:r>
      <w:r w:rsidR="00D94AD2">
        <w:rPr>
          <w:sz w:val="28"/>
          <w:szCs w:val="28"/>
        </w:rPr>
        <w:t>3</w:t>
      </w:r>
      <w:r>
        <w:rPr>
          <w:sz w:val="28"/>
          <w:szCs w:val="28"/>
        </w:rPr>
        <w:t xml:space="preserve"> </w:t>
      </w:r>
      <w:r w:rsidR="00B87419">
        <w:rPr>
          <w:sz w:val="28"/>
          <w:szCs w:val="28"/>
        </w:rPr>
        <w:t>В качестве скелетного материала,</w:t>
      </w:r>
      <w:r w:rsidR="00FD748C">
        <w:rPr>
          <w:sz w:val="28"/>
          <w:szCs w:val="28"/>
        </w:rPr>
        <w:t xml:space="preserve"> входящего</w:t>
      </w:r>
      <w:r w:rsidR="00B87419">
        <w:rPr>
          <w:sz w:val="28"/>
          <w:szCs w:val="28"/>
        </w:rPr>
        <w:t xml:space="preserve"> </w:t>
      </w:r>
      <w:r w:rsidR="00FD748C">
        <w:rPr>
          <w:sz w:val="28"/>
          <w:szCs w:val="28"/>
        </w:rPr>
        <w:t xml:space="preserve">наряду с </w:t>
      </w:r>
      <w:r w:rsidR="00B87419">
        <w:rPr>
          <w:sz w:val="28"/>
          <w:szCs w:val="28"/>
        </w:rPr>
        <w:t>АГ</w:t>
      </w:r>
      <w:r w:rsidR="00FD748C">
        <w:rPr>
          <w:sz w:val="28"/>
          <w:szCs w:val="28"/>
        </w:rPr>
        <w:t xml:space="preserve"> в</w:t>
      </w:r>
      <w:r>
        <w:rPr>
          <w:sz w:val="28"/>
          <w:szCs w:val="28"/>
        </w:rPr>
        <w:t xml:space="preserve"> АГ</w:t>
      </w:r>
      <w:proofErr w:type="gramStart"/>
      <w:r>
        <w:rPr>
          <w:sz w:val="28"/>
          <w:szCs w:val="28"/>
        </w:rPr>
        <w:t>Б-</w:t>
      </w:r>
      <w:proofErr w:type="gramEnd"/>
      <w:r>
        <w:rPr>
          <w:sz w:val="28"/>
          <w:szCs w:val="28"/>
        </w:rPr>
        <w:t xml:space="preserve"> и ГБ-смес</w:t>
      </w:r>
      <w:r w:rsidR="00FD748C">
        <w:rPr>
          <w:sz w:val="28"/>
          <w:szCs w:val="28"/>
        </w:rPr>
        <w:t xml:space="preserve">и </w:t>
      </w:r>
      <w:r>
        <w:rPr>
          <w:sz w:val="28"/>
          <w:szCs w:val="28"/>
        </w:rPr>
        <w:t>используют щебень по ГОСТ 8267</w:t>
      </w:r>
      <w:r w:rsidR="00C5311F">
        <w:rPr>
          <w:sz w:val="28"/>
          <w:szCs w:val="28"/>
        </w:rPr>
        <w:t>, песок по ГОСТ 8736</w:t>
      </w:r>
      <w:r w:rsidR="00FD748C">
        <w:rPr>
          <w:sz w:val="28"/>
          <w:szCs w:val="28"/>
        </w:rPr>
        <w:t xml:space="preserve">, </w:t>
      </w:r>
      <w:r>
        <w:rPr>
          <w:sz w:val="28"/>
          <w:szCs w:val="28"/>
        </w:rPr>
        <w:t xml:space="preserve"> </w:t>
      </w:r>
      <w:r w:rsidR="00FD748C">
        <w:rPr>
          <w:sz w:val="28"/>
          <w:szCs w:val="28"/>
        </w:rPr>
        <w:t>смес</w:t>
      </w:r>
      <w:r>
        <w:rPr>
          <w:sz w:val="28"/>
          <w:szCs w:val="28"/>
        </w:rPr>
        <w:t>и</w:t>
      </w:r>
      <w:r w:rsidR="00FD748C">
        <w:rPr>
          <w:sz w:val="28"/>
          <w:szCs w:val="28"/>
        </w:rPr>
        <w:t xml:space="preserve"> </w:t>
      </w:r>
      <w:r w:rsidR="00FD748C">
        <w:rPr>
          <w:sz w:val="28"/>
          <w:szCs w:val="28"/>
        </w:rPr>
        <w:lastRenderedPageBreak/>
        <w:t xml:space="preserve">песчано-гравийные по ГОСТ 23735, смеси </w:t>
      </w:r>
      <w:r>
        <w:rPr>
          <w:sz w:val="28"/>
          <w:szCs w:val="28"/>
        </w:rPr>
        <w:t xml:space="preserve"> щебёночно-гравийно-песчан</w:t>
      </w:r>
      <w:r w:rsidR="00FD748C">
        <w:rPr>
          <w:sz w:val="28"/>
          <w:szCs w:val="28"/>
        </w:rPr>
        <w:t>ые</w:t>
      </w:r>
      <w:r>
        <w:rPr>
          <w:sz w:val="28"/>
          <w:szCs w:val="28"/>
        </w:rPr>
        <w:t xml:space="preserve"> </w:t>
      </w:r>
      <w:r w:rsidR="00FD748C">
        <w:rPr>
          <w:sz w:val="28"/>
          <w:szCs w:val="28"/>
        </w:rPr>
        <w:t xml:space="preserve">или щебёночно-песчаные </w:t>
      </w:r>
      <w:r>
        <w:rPr>
          <w:sz w:val="28"/>
          <w:szCs w:val="28"/>
        </w:rPr>
        <w:t xml:space="preserve">по ГОСТ </w:t>
      </w:r>
      <w:r w:rsidR="003945B7">
        <w:rPr>
          <w:sz w:val="28"/>
          <w:szCs w:val="28"/>
        </w:rPr>
        <w:t>25607  или ГОСТ</w:t>
      </w:r>
      <w:r w:rsidR="00C5311F">
        <w:rPr>
          <w:sz w:val="28"/>
          <w:szCs w:val="28"/>
        </w:rPr>
        <w:t xml:space="preserve"> </w:t>
      </w:r>
      <w:r w:rsidR="003945B7">
        <w:rPr>
          <w:sz w:val="28"/>
          <w:szCs w:val="28"/>
        </w:rPr>
        <w:t>23558.</w:t>
      </w:r>
    </w:p>
    <w:p w:rsidR="00B87419" w:rsidRDefault="00B87419" w:rsidP="00A721BF">
      <w:pPr>
        <w:tabs>
          <w:tab w:val="left" w:pos="567"/>
        </w:tabs>
        <w:ind w:firstLine="0"/>
        <w:rPr>
          <w:sz w:val="28"/>
          <w:szCs w:val="28"/>
        </w:rPr>
      </w:pPr>
      <w:r>
        <w:rPr>
          <w:sz w:val="28"/>
          <w:szCs w:val="28"/>
        </w:rPr>
        <w:tab/>
        <w:t>5.4 Вяжущие, используемые для укрепления зернистого материала, должны отвечать соответствующим нормативным документам:</w:t>
      </w:r>
    </w:p>
    <w:p w:rsidR="00A721BF" w:rsidRDefault="006978BF" w:rsidP="00381E8B">
      <w:pPr>
        <w:tabs>
          <w:tab w:val="left" w:pos="567"/>
        </w:tabs>
        <w:ind w:firstLine="0"/>
        <w:rPr>
          <w:sz w:val="28"/>
          <w:szCs w:val="28"/>
        </w:rPr>
      </w:pPr>
      <w:r>
        <w:rPr>
          <w:b/>
          <w:sz w:val="28"/>
          <w:szCs w:val="28"/>
        </w:rPr>
        <w:tab/>
      </w:r>
      <w:r w:rsidR="005F6168">
        <w:rPr>
          <w:b/>
          <w:sz w:val="28"/>
          <w:szCs w:val="28"/>
        </w:rPr>
        <w:t xml:space="preserve"> </w:t>
      </w:r>
      <w:r w:rsidR="003D1C43" w:rsidRPr="003D1C43">
        <w:rPr>
          <w:sz w:val="28"/>
          <w:szCs w:val="28"/>
        </w:rPr>
        <w:t>битумная</w:t>
      </w:r>
      <w:r w:rsidR="003D1C43">
        <w:rPr>
          <w:sz w:val="28"/>
          <w:szCs w:val="28"/>
        </w:rPr>
        <w:t xml:space="preserve"> эмульсия класса ЭБК-3 по ГОСТ </w:t>
      </w:r>
      <w:proofErr w:type="gramStart"/>
      <w:r w:rsidR="003D1C43">
        <w:rPr>
          <w:sz w:val="28"/>
          <w:szCs w:val="28"/>
        </w:rPr>
        <w:t>Р</w:t>
      </w:r>
      <w:proofErr w:type="gramEnd"/>
      <w:r w:rsidR="003D1C43">
        <w:rPr>
          <w:sz w:val="28"/>
          <w:szCs w:val="28"/>
        </w:rPr>
        <w:t xml:space="preserve"> 52128;</w:t>
      </w:r>
    </w:p>
    <w:p w:rsidR="003D1C43" w:rsidRDefault="003D1C43" w:rsidP="00381E8B">
      <w:pPr>
        <w:tabs>
          <w:tab w:val="left" w:pos="567"/>
        </w:tabs>
        <w:ind w:firstLine="0"/>
        <w:rPr>
          <w:sz w:val="28"/>
          <w:szCs w:val="28"/>
        </w:rPr>
      </w:pPr>
      <w:r>
        <w:rPr>
          <w:sz w:val="28"/>
          <w:szCs w:val="28"/>
        </w:rPr>
        <w:tab/>
      </w:r>
      <w:r>
        <w:rPr>
          <w:b/>
          <w:sz w:val="28"/>
          <w:szCs w:val="28"/>
        </w:rPr>
        <w:t xml:space="preserve"> </w:t>
      </w:r>
      <w:r w:rsidRPr="003D1C43">
        <w:rPr>
          <w:sz w:val="28"/>
          <w:szCs w:val="28"/>
        </w:rPr>
        <w:t>цемент</w:t>
      </w:r>
      <w:r>
        <w:rPr>
          <w:sz w:val="28"/>
          <w:szCs w:val="28"/>
        </w:rPr>
        <w:t xml:space="preserve"> марки 400 или 300</w:t>
      </w:r>
      <w:r w:rsidR="00F914F1">
        <w:rPr>
          <w:sz w:val="28"/>
          <w:szCs w:val="28"/>
        </w:rPr>
        <w:t xml:space="preserve"> по ГОСТ 30515</w:t>
      </w:r>
      <w:r w:rsidR="00444037">
        <w:rPr>
          <w:sz w:val="28"/>
          <w:szCs w:val="28"/>
        </w:rPr>
        <w:t>;</w:t>
      </w:r>
    </w:p>
    <w:p w:rsidR="00C70C06" w:rsidRDefault="00C70C06" w:rsidP="00381E8B">
      <w:pPr>
        <w:tabs>
          <w:tab w:val="left" w:pos="567"/>
        </w:tabs>
        <w:ind w:firstLine="0"/>
        <w:rPr>
          <w:sz w:val="28"/>
          <w:szCs w:val="28"/>
        </w:rPr>
      </w:pPr>
      <w:r>
        <w:rPr>
          <w:sz w:val="28"/>
          <w:szCs w:val="28"/>
        </w:rPr>
        <w:tab/>
      </w:r>
      <w:r>
        <w:rPr>
          <w:b/>
          <w:sz w:val="28"/>
          <w:szCs w:val="28"/>
        </w:rPr>
        <w:t xml:space="preserve"> </w:t>
      </w:r>
      <w:r w:rsidRPr="00C70C06">
        <w:rPr>
          <w:sz w:val="28"/>
          <w:szCs w:val="28"/>
        </w:rPr>
        <w:t xml:space="preserve">известь </w:t>
      </w:r>
      <w:r>
        <w:rPr>
          <w:sz w:val="28"/>
          <w:szCs w:val="28"/>
        </w:rPr>
        <w:t>по</w:t>
      </w:r>
      <w:r w:rsidRPr="00C70C06">
        <w:rPr>
          <w:sz w:val="28"/>
          <w:szCs w:val="28"/>
        </w:rPr>
        <w:t xml:space="preserve"> ГОСТ 9179</w:t>
      </w:r>
      <w:r>
        <w:rPr>
          <w:sz w:val="28"/>
          <w:szCs w:val="28"/>
        </w:rPr>
        <w:t>.</w:t>
      </w:r>
    </w:p>
    <w:p w:rsidR="00090591" w:rsidRDefault="00090591" w:rsidP="00381E8B">
      <w:pPr>
        <w:tabs>
          <w:tab w:val="left" w:pos="567"/>
        </w:tabs>
        <w:ind w:firstLine="0"/>
        <w:rPr>
          <w:sz w:val="28"/>
          <w:szCs w:val="28"/>
        </w:rPr>
      </w:pPr>
      <w:r>
        <w:rPr>
          <w:sz w:val="28"/>
          <w:szCs w:val="28"/>
        </w:rPr>
        <w:tab/>
      </w:r>
      <w:r w:rsidR="001A7EA6">
        <w:rPr>
          <w:sz w:val="28"/>
          <w:szCs w:val="28"/>
        </w:rPr>
        <w:t>5.5 Показатели физико-механических свойств АГБ</w:t>
      </w:r>
      <w:r w:rsidR="00BE7F53">
        <w:rPr>
          <w:sz w:val="28"/>
          <w:szCs w:val="28"/>
        </w:rPr>
        <w:t xml:space="preserve"> в возрасте 7 суток </w:t>
      </w:r>
      <w:r w:rsidR="001A7EA6">
        <w:rPr>
          <w:sz w:val="28"/>
          <w:szCs w:val="28"/>
        </w:rPr>
        <w:t xml:space="preserve"> должны соответствовать</w:t>
      </w:r>
      <w:r w:rsidR="00F767B3">
        <w:rPr>
          <w:sz w:val="28"/>
          <w:szCs w:val="28"/>
        </w:rPr>
        <w:t xml:space="preserve"> требованиям,</w:t>
      </w:r>
      <w:r w:rsidR="001A7EA6">
        <w:rPr>
          <w:sz w:val="28"/>
          <w:szCs w:val="28"/>
        </w:rPr>
        <w:t xml:space="preserve"> указанным в таблице 1.</w:t>
      </w:r>
    </w:p>
    <w:p w:rsidR="00685620" w:rsidRDefault="00685620" w:rsidP="00685620">
      <w:pPr>
        <w:tabs>
          <w:tab w:val="left" w:pos="567"/>
        </w:tabs>
        <w:ind w:firstLine="0"/>
        <w:rPr>
          <w:sz w:val="28"/>
          <w:szCs w:val="28"/>
        </w:rPr>
      </w:pPr>
      <w:r>
        <w:rPr>
          <w:sz w:val="28"/>
          <w:szCs w:val="28"/>
        </w:rPr>
        <w:tab/>
        <w:t xml:space="preserve">5.6 ГБ-смеси, укреплённые </w:t>
      </w:r>
      <w:proofErr w:type="gramStart"/>
      <w:r>
        <w:rPr>
          <w:sz w:val="28"/>
          <w:szCs w:val="28"/>
        </w:rPr>
        <w:t>органическими</w:t>
      </w:r>
      <w:proofErr w:type="gramEnd"/>
      <w:r>
        <w:rPr>
          <w:sz w:val="28"/>
          <w:szCs w:val="28"/>
        </w:rPr>
        <w:t xml:space="preserve"> вяжущими, должны соответствовать требованиям ГОСТ 30491, а</w:t>
      </w:r>
      <w:r w:rsidR="00150E30">
        <w:rPr>
          <w:sz w:val="28"/>
          <w:szCs w:val="28"/>
        </w:rPr>
        <w:t xml:space="preserve"> укреплённые</w:t>
      </w:r>
      <w:r>
        <w:rPr>
          <w:sz w:val="28"/>
          <w:szCs w:val="28"/>
        </w:rPr>
        <w:t xml:space="preserve"> минераль</w:t>
      </w:r>
      <w:r w:rsidR="006978BF">
        <w:rPr>
          <w:sz w:val="28"/>
          <w:szCs w:val="28"/>
        </w:rPr>
        <w:t xml:space="preserve">ными или комплексными вяжущими </w:t>
      </w:r>
      <w:r>
        <w:rPr>
          <w:sz w:val="28"/>
          <w:szCs w:val="28"/>
        </w:rPr>
        <w:t xml:space="preserve"> ГОСТ 23558.</w:t>
      </w:r>
    </w:p>
    <w:p w:rsidR="00B653A9" w:rsidRDefault="00B653A9" w:rsidP="00381E8B">
      <w:pPr>
        <w:tabs>
          <w:tab w:val="left" w:pos="567"/>
        </w:tabs>
        <w:ind w:firstLine="0"/>
        <w:rPr>
          <w:sz w:val="28"/>
          <w:szCs w:val="28"/>
        </w:rPr>
      </w:pPr>
      <w:r>
        <w:rPr>
          <w:sz w:val="28"/>
          <w:szCs w:val="28"/>
        </w:rPr>
        <w:t xml:space="preserve">Т а б л и </w:t>
      </w:r>
      <w:proofErr w:type="gramStart"/>
      <w:r>
        <w:rPr>
          <w:sz w:val="28"/>
          <w:szCs w:val="28"/>
        </w:rPr>
        <w:t>ц</w:t>
      </w:r>
      <w:proofErr w:type="gramEnd"/>
      <w:r>
        <w:rPr>
          <w:sz w:val="28"/>
          <w:szCs w:val="28"/>
        </w:rPr>
        <w:t xml:space="preserve"> а   1</w:t>
      </w:r>
    </w:p>
    <w:tbl>
      <w:tblPr>
        <w:tblStyle w:val="a5"/>
        <w:tblW w:w="9632" w:type="dxa"/>
        <w:tblBorders>
          <w:bottom w:val="double" w:sz="4" w:space="0" w:color="auto"/>
        </w:tblBorders>
        <w:tblLook w:val="04A0" w:firstRow="1" w:lastRow="0" w:firstColumn="1" w:lastColumn="0" w:noHBand="0" w:noVBand="1"/>
      </w:tblPr>
      <w:tblGrid>
        <w:gridCol w:w="8105"/>
        <w:gridCol w:w="1527"/>
      </w:tblGrid>
      <w:tr w:rsidR="00B653A9" w:rsidTr="005D5815">
        <w:trPr>
          <w:trHeight w:val="831"/>
        </w:trPr>
        <w:tc>
          <w:tcPr>
            <w:tcW w:w="8105" w:type="dxa"/>
            <w:tcBorders>
              <w:bottom w:val="double" w:sz="4" w:space="0" w:color="auto"/>
            </w:tcBorders>
          </w:tcPr>
          <w:p w:rsidR="00B653A9" w:rsidRDefault="00E66D6B" w:rsidP="00E66D6B">
            <w:pPr>
              <w:tabs>
                <w:tab w:val="left" w:pos="567"/>
              </w:tabs>
              <w:ind w:firstLine="0"/>
              <w:jc w:val="center"/>
              <w:rPr>
                <w:sz w:val="28"/>
                <w:szCs w:val="28"/>
              </w:rPr>
            </w:pPr>
            <w:r>
              <w:rPr>
                <w:sz w:val="28"/>
                <w:szCs w:val="28"/>
              </w:rPr>
              <w:t>Наименование показателя</w:t>
            </w:r>
          </w:p>
        </w:tc>
        <w:tc>
          <w:tcPr>
            <w:tcW w:w="1527" w:type="dxa"/>
            <w:tcBorders>
              <w:bottom w:val="double" w:sz="4" w:space="0" w:color="auto"/>
            </w:tcBorders>
          </w:tcPr>
          <w:p w:rsidR="00B653A9" w:rsidRDefault="009B44FE" w:rsidP="009B44FE">
            <w:pPr>
              <w:tabs>
                <w:tab w:val="left" w:pos="567"/>
              </w:tabs>
              <w:ind w:firstLine="0"/>
              <w:jc w:val="center"/>
              <w:rPr>
                <w:sz w:val="28"/>
                <w:szCs w:val="28"/>
              </w:rPr>
            </w:pPr>
            <w:r>
              <w:rPr>
                <w:sz w:val="28"/>
                <w:szCs w:val="28"/>
              </w:rPr>
              <w:t>Значение показателя</w:t>
            </w:r>
          </w:p>
        </w:tc>
      </w:tr>
      <w:tr w:rsidR="00B653A9" w:rsidTr="005D5815">
        <w:trPr>
          <w:trHeight w:val="831"/>
        </w:trPr>
        <w:tc>
          <w:tcPr>
            <w:tcW w:w="8105" w:type="dxa"/>
            <w:tcBorders>
              <w:top w:val="double" w:sz="4" w:space="0" w:color="auto"/>
            </w:tcBorders>
          </w:tcPr>
          <w:p w:rsidR="00B653A9" w:rsidRPr="009B44FE" w:rsidRDefault="009B44FE" w:rsidP="009B44FE">
            <w:pPr>
              <w:tabs>
                <w:tab w:val="left" w:pos="567"/>
              </w:tabs>
              <w:ind w:firstLine="0"/>
              <w:rPr>
                <w:sz w:val="28"/>
                <w:szCs w:val="28"/>
              </w:rPr>
            </w:pPr>
            <w:r>
              <w:rPr>
                <w:sz w:val="28"/>
                <w:szCs w:val="28"/>
              </w:rPr>
              <w:t xml:space="preserve">Предел прочности при сжатии при температуре 20 </w:t>
            </w:r>
            <w:proofErr w:type="spellStart"/>
            <w:r>
              <w:rPr>
                <w:sz w:val="28"/>
                <w:szCs w:val="28"/>
                <w:vertAlign w:val="superscript"/>
              </w:rPr>
              <w:t>о</w:t>
            </w:r>
            <w:r>
              <w:rPr>
                <w:sz w:val="28"/>
                <w:szCs w:val="28"/>
              </w:rPr>
              <w:t>С</w:t>
            </w:r>
            <w:proofErr w:type="spellEnd"/>
            <w:r>
              <w:rPr>
                <w:sz w:val="28"/>
                <w:szCs w:val="28"/>
              </w:rPr>
              <w:t>,</w:t>
            </w:r>
            <w:r w:rsidRPr="00043501">
              <w:rPr>
                <w:sz w:val="28"/>
                <w:szCs w:val="28"/>
              </w:rPr>
              <w:t xml:space="preserve"> </w:t>
            </w:r>
            <w:r>
              <w:rPr>
                <w:i/>
                <w:sz w:val="28"/>
                <w:szCs w:val="28"/>
                <w:lang w:val="en-US"/>
              </w:rPr>
              <w:t>R</w:t>
            </w:r>
            <w:r w:rsidRPr="00043501">
              <w:rPr>
                <w:i/>
                <w:sz w:val="28"/>
                <w:szCs w:val="28"/>
                <w:vertAlign w:val="subscript"/>
              </w:rPr>
              <w:t>20</w:t>
            </w:r>
            <w:r>
              <w:rPr>
                <w:sz w:val="28"/>
                <w:szCs w:val="28"/>
              </w:rPr>
              <w:t>, МПа, не менее</w:t>
            </w:r>
          </w:p>
        </w:tc>
        <w:tc>
          <w:tcPr>
            <w:tcW w:w="1527" w:type="dxa"/>
            <w:tcBorders>
              <w:top w:val="double" w:sz="4" w:space="0" w:color="auto"/>
            </w:tcBorders>
          </w:tcPr>
          <w:p w:rsidR="00B653A9" w:rsidRDefault="00B653A9" w:rsidP="009B44FE">
            <w:pPr>
              <w:tabs>
                <w:tab w:val="left" w:pos="567"/>
              </w:tabs>
              <w:ind w:firstLine="0"/>
              <w:jc w:val="center"/>
              <w:rPr>
                <w:sz w:val="28"/>
                <w:szCs w:val="28"/>
              </w:rPr>
            </w:pPr>
          </w:p>
          <w:p w:rsidR="009B44FE" w:rsidRDefault="009B44FE" w:rsidP="009B44FE">
            <w:pPr>
              <w:tabs>
                <w:tab w:val="left" w:pos="567"/>
              </w:tabs>
              <w:ind w:firstLine="0"/>
              <w:jc w:val="center"/>
              <w:rPr>
                <w:sz w:val="28"/>
                <w:szCs w:val="28"/>
              </w:rPr>
            </w:pPr>
            <w:r>
              <w:rPr>
                <w:sz w:val="28"/>
                <w:szCs w:val="28"/>
              </w:rPr>
              <w:t>1,7</w:t>
            </w:r>
          </w:p>
        </w:tc>
      </w:tr>
      <w:tr w:rsidR="00B653A9" w:rsidTr="00213AE7">
        <w:trPr>
          <w:trHeight w:val="403"/>
        </w:trPr>
        <w:tc>
          <w:tcPr>
            <w:tcW w:w="8105" w:type="dxa"/>
            <w:tcBorders>
              <w:bottom w:val="single" w:sz="4" w:space="0" w:color="000000" w:themeColor="text1"/>
            </w:tcBorders>
          </w:tcPr>
          <w:p w:rsidR="00B653A9" w:rsidRPr="009D2576" w:rsidRDefault="009D2576" w:rsidP="00381E8B">
            <w:pPr>
              <w:tabs>
                <w:tab w:val="left" w:pos="567"/>
              </w:tabs>
              <w:ind w:firstLine="0"/>
              <w:rPr>
                <w:sz w:val="28"/>
                <w:szCs w:val="28"/>
              </w:rPr>
            </w:pPr>
            <w:r>
              <w:rPr>
                <w:sz w:val="28"/>
                <w:szCs w:val="28"/>
              </w:rPr>
              <w:t>Водонасыщение по объёму,</w:t>
            </w:r>
            <w:r w:rsidRPr="00043501">
              <w:rPr>
                <w:sz w:val="28"/>
                <w:szCs w:val="28"/>
              </w:rPr>
              <w:t xml:space="preserve"> </w:t>
            </w:r>
            <w:r w:rsidRPr="00205066">
              <w:rPr>
                <w:i/>
                <w:sz w:val="28"/>
                <w:szCs w:val="28"/>
                <w:lang w:val="en-US"/>
              </w:rPr>
              <w:t>W</w:t>
            </w:r>
            <w:r>
              <w:rPr>
                <w:sz w:val="28"/>
                <w:szCs w:val="28"/>
              </w:rPr>
              <w:t>, %, не более</w:t>
            </w:r>
          </w:p>
        </w:tc>
        <w:tc>
          <w:tcPr>
            <w:tcW w:w="1527" w:type="dxa"/>
            <w:tcBorders>
              <w:bottom w:val="single" w:sz="4" w:space="0" w:color="000000" w:themeColor="text1"/>
            </w:tcBorders>
          </w:tcPr>
          <w:p w:rsidR="00B653A9" w:rsidRDefault="009D2576" w:rsidP="009D2576">
            <w:pPr>
              <w:tabs>
                <w:tab w:val="left" w:pos="567"/>
              </w:tabs>
              <w:ind w:firstLine="0"/>
              <w:jc w:val="center"/>
              <w:rPr>
                <w:sz w:val="28"/>
                <w:szCs w:val="28"/>
              </w:rPr>
            </w:pPr>
            <w:r>
              <w:rPr>
                <w:sz w:val="28"/>
                <w:szCs w:val="28"/>
              </w:rPr>
              <w:t>12</w:t>
            </w:r>
          </w:p>
        </w:tc>
      </w:tr>
      <w:tr w:rsidR="00B653A9" w:rsidTr="00213AE7">
        <w:trPr>
          <w:trHeight w:val="416"/>
        </w:trPr>
        <w:tc>
          <w:tcPr>
            <w:tcW w:w="8105" w:type="dxa"/>
            <w:tcBorders>
              <w:bottom w:val="single" w:sz="4" w:space="0" w:color="000000" w:themeColor="text1"/>
            </w:tcBorders>
          </w:tcPr>
          <w:p w:rsidR="00B653A9" w:rsidRPr="00205066" w:rsidRDefault="00205066" w:rsidP="00381E8B">
            <w:pPr>
              <w:tabs>
                <w:tab w:val="left" w:pos="567"/>
              </w:tabs>
              <w:ind w:firstLine="0"/>
              <w:rPr>
                <w:sz w:val="28"/>
                <w:szCs w:val="28"/>
              </w:rPr>
            </w:pPr>
            <w:r>
              <w:rPr>
                <w:sz w:val="28"/>
                <w:szCs w:val="28"/>
              </w:rPr>
              <w:t xml:space="preserve">Водостойкость, </w:t>
            </w:r>
            <w:proofErr w:type="spellStart"/>
            <w:r>
              <w:rPr>
                <w:i/>
                <w:sz w:val="28"/>
                <w:szCs w:val="28"/>
              </w:rPr>
              <w:t>К</w:t>
            </w:r>
            <w:r>
              <w:rPr>
                <w:i/>
                <w:sz w:val="28"/>
                <w:szCs w:val="28"/>
                <w:vertAlign w:val="subscript"/>
              </w:rPr>
              <w:t>в</w:t>
            </w:r>
            <w:proofErr w:type="spellEnd"/>
            <w:r>
              <w:rPr>
                <w:sz w:val="28"/>
                <w:szCs w:val="28"/>
              </w:rPr>
              <w:t>, не менее</w:t>
            </w:r>
          </w:p>
        </w:tc>
        <w:tc>
          <w:tcPr>
            <w:tcW w:w="1527" w:type="dxa"/>
            <w:tcBorders>
              <w:bottom w:val="single" w:sz="4" w:space="0" w:color="000000" w:themeColor="text1"/>
            </w:tcBorders>
          </w:tcPr>
          <w:p w:rsidR="00B653A9" w:rsidRDefault="00205066" w:rsidP="00205066">
            <w:pPr>
              <w:tabs>
                <w:tab w:val="left" w:pos="567"/>
              </w:tabs>
              <w:ind w:firstLine="0"/>
              <w:jc w:val="center"/>
              <w:rPr>
                <w:sz w:val="28"/>
                <w:szCs w:val="28"/>
              </w:rPr>
            </w:pPr>
            <w:r>
              <w:rPr>
                <w:sz w:val="28"/>
                <w:szCs w:val="28"/>
              </w:rPr>
              <w:t>0,6</w:t>
            </w:r>
          </w:p>
        </w:tc>
      </w:tr>
    </w:tbl>
    <w:p w:rsidR="00150E30" w:rsidRDefault="00150E30" w:rsidP="00381E8B">
      <w:pPr>
        <w:tabs>
          <w:tab w:val="left" w:pos="567"/>
        </w:tabs>
        <w:ind w:firstLine="0"/>
        <w:rPr>
          <w:sz w:val="28"/>
          <w:szCs w:val="28"/>
        </w:rPr>
      </w:pPr>
    </w:p>
    <w:p w:rsidR="00D71145" w:rsidRPr="00D71145" w:rsidRDefault="00150E30" w:rsidP="00150E30">
      <w:pPr>
        <w:tabs>
          <w:tab w:val="left" w:pos="567"/>
        </w:tabs>
        <w:ind w:firstLine="0"/>
        <w:rPr>
          <w:sz w:val="28"/>
          <w:szCs w:val="28"/>
        </w:rPr>
      </w:pPr>
      <w:r>
        <w:rPr>
          <w:b/>
          <w:sz w:val="28"/>
          <w:szCs w:val="28"/>
        </w:rPr>
        <w:tab/>
      </w:r>
      <w:r w:rsidR="00D71145" w:rsidRPr="00D71145">
        <w:rPr>
          <w:sz w:val="28"/>
          <w:szCs w:val="28"/>
        </w:rPr>
        <w:t>5.</w:t>
      </w:r>
      <w:r w:rsidR="00D71145">
        <w:rPr>
          <w:sz w:val="28"/>
          <w:szCs w:val="28"/>
        </w:rPr>
        <w:t>7</w:t>
      </w:r>
      <w:proofErr w:type="gramStart"/>
      <w:r w:rsidR="00D71145">
        <w:rPr>
          <w:sz w:val="28"/>
          <w:szCs w:val="28"/>
        </w:rPr>
        <w:t xml:space="preserve"> П</w:t>
      </w:r>
      <w:proofErr w:type="gramEnd"/>
      <w:r w:rsidR="00D71145">
        <w:rPr>
          <w:sz w:val="28"/>
          <w:szCs w:val="28"/>
        </w:rPr>
        <w:t xml:space="preserve">ри испытании кернов из АГБ их водонасыщение не должно превышать 14 %, а коэффициент уплотнения должен быть не ниже </w:t>
      </w:r>
      <w:r w:rsidR="00461AFE">
        <w:rPr>
          <w:sz w:val="28"/>
          <w:szCs w:val="28"/>
        </w:rPr>
        <w:t>0,97</w:t>
      </w:r>
      <w:r w:rsidR="00D71145">
        <w:rPr>
          <w:sz w:val="28"/>
          <w:szCs w:val="28"/>
        </w:rPr>
        <w:t>.</w:t>
      </w:r>
    </w:p>
    <w:p w:rsidR="00D71145" w:rsidRDefault="00D71145" w:rsidP="00150E30">
      <w:pPr>
        <w:tabs>
          <w:tab w:val="left" w:pos="567"/>
        </w:tabs>
        <w:ind w:firstLine="0"/>
        <w:rPr>
          <w:b/>
          <w:sz w:val="28"/>
          <w:szCs w:val="28"/>
        </w:rPr>
      </w:pPr>
    </w:p>
    <w:p w:rsidR="00150E30" w:rsidRDefault="00043501" w:rsidP="00150E30">
      <w:pPr>
        <w:tabs>
          <w:tab w:val="left" w:pos="567"/>
        </w:tabs>
        <w:ind w:firstLine="0"/>
        <w:rPr>
          <w:b/>
          <w:sz w:val="32"/>
          <w:szCs w:val="32"/>
        </w:rPr>
      </w:pPr>
      <w:r>
        <w:rPr>
          <w:b/>
          <w:sz w:val="32"/>
          <w:szCs w:val="32"/>
        </w:rPr>
        <w:tab/>
      </w:r>
      <w:r w:rsidR="00150E30" w:rsidRPr="009C5AE4">
        <w:rPr>
          <w:b/>
          <w:sz w:val="32"/>
          <w:szCs w:val="32"/>
        </w:rPr>
        <w:t>6</w:t>
      </w:r>
      <w:r w:rsidR="009C5AE4" w:rsidRPr="009C5AE4">
        <w:rPr>
          <w:b/>
          <w:sz w:val="32"/>
          <w:szCs w:val="32"/>
        </w:rPr>
        <w:t xml:space="preserve"> </w:t>
      </w:r>
      <w:r w:rsidR="00397030">
        <w:rPr>
          <w:b/>
          <w:sz w:val="32"/>
          <w:szCs w:val="32"/>
        </w:rPr>
        <w:t>Конструирование дорожной одежды</w:t>
      </w:r>
    </w:p>
    <w:p w:rsidR="00397030" w:rsidRDefault="00397030" w:rsidP="00150E30">
      <w:pPr>
        <w:tabs>
          <w:tab w:val="left" w:pos="567"/>
        </w:tabs>
        <w:ind w:firstLine="0"/>
        <w:rPr>
          <w:b/>
          <w:sz w:val="32"/>
          <w:szCs w:val="32"/>
        </w:rPr>
      </w:pPr>
    </w:p>
    <w:p w:rsidR="00397030" w:rsidRDefault="00397030" w:rsidP="00150E30">
      <w:pPr>
        <w:tabs>
          <w:tab w:val="left" w:pos="567"/>
        </w:tabs>
        <w:ind w:firstLine="0"/>
        <w:rPr>
          <w:sz w:val="28"/>
          <w:szCs w:val="28"/>
        </w:rPr>
      </w:pPr>
      <w:r>
        <w:rPr>
          <w:b/>
          <w:sz w:val="32"/>
          <w:szCs w:val="32"/>
        </w:rPr>
        <w:tab/>
      </w:r>
      <w:r>
        <w:rPr>
          <w:sz w:val="28"/>
          <w:szCs w:val="28"/>
        </w:rPr>
        <w:t>6.1 Конструирование дорожной одежды с АГ</w:t>
      </w:r>
      <w:proofErr w:type="gramStart"/>
      <w:r>
        <w:rPr>
          <w:sz w:val="28"/>
          <w:szCs w:val="28"/>
        </w:rPr>
        <w:t>Б-</w:t>
      </w:r>
      <w:proofErr w:type="gramEnd"/>
      <w:r>
        <w:rPr>
          <w:sz w:val="28"/>
          <w:szCs w:val="28"/>
        </w:rPr>
        <w:t xml:space="preserve"> и ГБ-слоем осуществляют в соответствии с ОДН 218.046-01 </w:t>
      </w:r>
      <w:r w:rsidRPr="007E5FC4">
        <w:rPr>
          <w:sz w:val="28"/>
          <w:szCs w:val="28"/>
        </w:rPr>
        <w:t>[</w:t>
      </w:r>
      <w:r w:rsidR="00B4347C">
        <w:rPr>
          <w:sz w:val="28"/>
          <w:szCs w:val="28"/>
        </w:rPr>
        <w:t>2</w:t>
      </w:r>
      <w:r w:rsidRPr="007E5FC4">
        <w:rPr>
          <w:sz w:val="28"/>
          <w:szCs w:val="28"/>
        </w:rPr>
        <w:t>]</w:t>
      </w:r>
      <w:r>
        <w:rPr>
          <w:sz w:val="28"/>
          <w:szCs w:val="28"/>
        </w:rPr>
        <w:t>.</w:t>
      </w:r>
    </w:p>
    <w:p w:rsidR="005C2E8A" w:rsidRDefault="005C2E8A" w:rsidP="00150E30">
      <w:pPr>
        <w:tabs>
          <w:tab w:val="left" w:pos="567"/>
        </w:tabs>
        <w:ind w:firstLine="0"/>
        <w:rPr>
          <w:sz w:val="28"/>
          <w:szCs w:val="28"/>
        </w:rPr>
      </w:pPr>
      <w:r>
        <w:rPr>
          <w:sz w:val="28"/>
          <w:szCs w:val="28"/>
        </w:rPr>
        <w:tab/>
        <w:t>6.2 Значения расчётных параметров</w:t>
      </w:r>
      <w:r w:rsidR="00D95D9B">
        <w:rPr>
          <w:sz w:val="28"/>
          <w:szCs w:val="28"/>
        </w:rPr>
        <w:t xml:space="preserve"> АГБ приведены в таблицах 2-4.</w:t>
      </w:r>
    </w:p>
    <w:p w:rsidR="009D7FE2" w:rsidRDefault="00806489" w:rsidP="00150E30">
      <w:pPr>
        <w:tabs>
          <w:tab w:val="left" w:pos="567"/>
        </w:tabs>
        <w:ind w:firstLine="0"/>
        <w:rPr>
          <w:sz w:val="28"/>
          <w:szCs w:val="28"/>
        </w:rPr>
      </w:pPr>
      <w:r>
        <w:rPr>
          <w:sz w:val="28"/>
          <w:szCs w:val="28"/>
        </w:rPr>
        <w:lastRenderedPageBreak/>
        <w:tab/>
        <w:t>6.3</w:t>
      </w:r>
      <w:r w:rsidR="00DE5599">
        <w:rPr>
          <w:sz w:val="28"/>
          <w:szCs w:val="28"/>
        </w:rPr>
        <w:t xml:space="preserve"> Фактические значения кратковременного модуля упругости АГБ могут отличаться от </w:t>
      </w:r>
      <w:proofErr w:type="gramStart"/>
      <w:r w:rsidR="00DE5599">
        <w:rPr>
          <w:sz w:val="28"/>
          <w:szCs w:val="28"/>
        </w:rPr>
        <w:t>приведенных</w:t>
      </w:r>
      <w:proofErr w:type="gramEnd"/>
      <w:r w:rsidR="00DE5599">
        <w:rPr>
          <w:sz w:val="28"/>
          <w:szCs w:val="28"/>
        </w:rPr>
        <w:t xml:space="preserve"> в таблице 2. При подборе состава расчётное значени</w:t>
      </w:r>
      <w:r w:rsidR="008273CF">
        <w:rPr>
          <w:sz w:val="28"/>
          <w:szCs w:val="28"/>
        </w:rPr>
        <w:t xml:space="preserve">е </w:t>
      </w:r>
      <w:r w:rsidR="008273CF">
        <w:rPr>
          <w:i/>
          <w:sz w:val="28"/>
          <w:szCs w:val="28"/>
        </w:rPr>
        <w:t>Е</w:t>
      </w:r>
      <w:r w:rsidR="008273CF">
        <w:rPr>
          <w:i/>
          <w:sz w:val="28"/>
          <w:szCs w:val="28"/>
          <w:vertAlign w:val="subscript"/>
        </w:rPr>
        <w:t>р</w:t>
      </w:r>
      <w:r w:rsidR="008273CF">
        <w:rPr>
          <w:sz w:val="28"/>
          <w:szCs w:val="28"/>
        </w:rPr>
        <w:t xml:space="preserve"> уточняют по формуле:</w:t>
      </w:r>
    </w:p>
    <w:p w:rsidR="008273CF" w:rsidRDefault="008273CF" w:rsidP="008273CF">
      <w:pPr>
        <w:tabs>
          <w:tab w:val="left" w:pos="567"/>
        </w:tabs>
        <w:ind w:firstLine="0"/>
        <w:jc w:val="center"/>
        <w:rPr>
          <w:sz w:val="28"/>
          <w:szCs w:val="28"/>
        </w:rPr>
      </w:pPr>
      <w:r>
        <w:rPr>
          <w:i/>
          <w:sz w:val="28"/>
          <w:szCs w:val="28"/>
        </w:rPr>
        <w:t xml:space="preserve">                                           Е = 630 + 2117</w:t>
      </w:r>
      <w:r w:rsidRPr="00043501">
        <w:rPr>
          <w:i/>
          <w:sz w:val="28"/>
          <w:szCs w:val="28"/>
        </w:rPr>
        <w:t xml:space="preserve"> </w:t>
      </w:r>
      <w:proofErr w:type="gramStart"/>
      <w:r>
        <w:rPr>
          <w:i/>
          <w:sz w:val="28"/>
          <w:szCs w:val="28"/>
          <w:lang w:val="en-US"/>
        </w:rPr>
        <w:t>R</w:t>
      </w:r>
      <w:proofErr w:type="gramEnd"/>
      <w:r>
        <w:rPr>
          <w:i/>
          <w:sz w:val="28"/>
          <w:szCs w:val="28"/>
          <w:vertAlign w:val="subscript"/>
        </w:rPr>
        <w:t>р</w:t>
      </w:r>
      <w:r w:rsidR="00935F38">
        <w:rPr>
          <w:sz w:val="28"/>
          <w:szCs w:val="28"/>
        </w:rPr>
        <w:t>,</w:t>
      </w:r>
      <w:r>
        <w:rPr>
          <w:i/>
          <w:sz w:val="28"/>
          <w:szCs w:val="28"/>
        </w:rPr>
        <w:t xml:space="preserve"> </w:t>
      </w:r>
      <w:r>
        <w:rPr>
          <w:sz w:val="28"/>
          <w:szCs w:val="28"/>
        </w:rPr>
        <w:t xml:space="preserve">                                             (1)</w:t>
      </w:r>
    </w:p>
    <w:p w:rsidR="003D106C" w:rsidRPr="003D106C" w:rsidRDefault="003D106C" w:rsidP="00935F38">
      <w:pPr>
        <w:tabs>
          <w:tab w:val="left" w:pos="567"/>
        </w:tabs>
        <w:ind w:firstLine="0"/>
        <w:rPr>
          <w:sz w:val="28"/>
          <w:szCs w:val="28"/>
        </w:rPr>
      </w:pPr>
      <w:r>
        <w:rPr>
          <w:sz w:val="28"/>
          <w:szCs w:val="28"/>
        </w:rPr>
        <w:t>г</w:t>
      </w:r>
      <w:r w:rsidR="00935F38">
        <w:rPr>
          <w:sz w:val="28"/>
          <w:szCs w:val="28"/>
        </w:rPr>
        <w:t>де</w:t>
      </w:r>
      <w:proofErr w:type="gramStart"/>
      <w:r>
        <w:rPr>
          <w:sz w:val="28"/>
          <w:szCs w:val="28"/>
        </w:rPr>
        <w:t xml:space="preserve"> </w:t>
      </w:r>
      <w:r>
        <w:rPr>
          <w:i/>
          <w:sz w:val="28"/>
          <w:szCs w:val="28"/>
        </w:rPr>
        <w:t>Е</w:t>
      </w:r>
      <w:proofErr w:type="gramEnd"/>
      <w:r>
        <w:rPr>
          <w:sz w:val="28"/>
          <w:szCs w:val="28"/>
        </w:rPr>
        <w:t xml:space="preserve"> – кратковременный модуль упругости, МПа при температуре  20 </w:t>
      </w:r>
      <w:proofErr w:type="spellStart"/>
      <w:r>
        <w:rPr>
          <w:sz w:val="28"/>
          <w:szCs w:val="28"/>
          <w:vertAlign w:val="superscript"/>
        </w:rPr>
        <w:t>о</w:t>
      </w:r>
      <w:r>
        <w:rPr>
          <w:sz w:val="28"/>
          <w:szCs w:val="28"/>
        </w:rPr>
        <w:t>С</w:t>
      </w:r>
      <w:proofErr w:type="spellEnd"/>
      <w:r>
        <w:rPr>
          <w:sz w:val="28"/>
          <w:szCs w:val="28"/>
        </w:rPr>
        <w:t>;</w:t>
      </w:r>
    </w:p>
    <w:p w:rsidR="009D7FE2" w:rsidRDefault="003D106C" w:rsidP="00C7742C">
      <w:pPr>
        <w:tabs>
          <w:tab w:val="left" w:pos="567"/>
        </w:tabs>
        <w:ind w:firstLine="0"/>
        <w:rPr>
          <w:sz w:val="28"/>
          <w:szCs w:val="28"/>
        </w:rPr>
      </w:pPr>
      <w:r>
        <w:rPr>
          <w:sz w:val="28"/>
          <w:szCs w:val="28"/>
        </w:rPr>
        <w:t xml:space="preserve">       </w:t>
      </w:r>
      <w:proofErr w:type="gramStart"/>
      <w:r>
        <w:rPr>
          <w:i/>
          <w:sz w:val="28"/>
          <w:szCs w:val="28"/>
          <w:lang w:val="en-US"/>
        </w:rPr>
        <w:t>R</w:t>
      </w:r>
      <w:r>
        <w:rPr>
          <w:i/>
          <w:sz w:val="28"/>
          <w:szCs w:val="28"/>
          <w:vertAlign w:val="subscript"/>
        </w:rPr>
        <w:t>р</w:t>
      </w:r>
      <w:r>
        <w:rPr>
          <w:sz w:val="28"/>
          <w:szCs w:val="28"/>
        </w:rPr>
        <w:t xml:space="preserve"> – предел прочности на растяжение при расколе, МПа</w:t>
      </w:r>
      <w:r w:rsidR="00C7742C">
        <w:rPr>
          <w:sz w:val="28"/>
          <w:szCs w:val="28"/>
        </w:rPr>
        <w:t>.</w:t>
      </w:r>
      <w:proofErr w:type="gramEnd"/>
    </w:p>
    <w:p w:rsidR="00251059" w:rsidRDefault="00251059" w:rsidP="00C7742C">
      <w:pPr>
        <w:tabs>
          <w:tab w:val="left" w:pos="567"/>
        </w:tabs>
        <w:ind w:firstLine="0"/>
        <w:rPr>
          <w:sz w:val="28"/>
          <w:szCs w:val="28"/>
        </w:rPr>
      </w:pPr>
    </w:p>
    <w:p w:rsidR="00251059" w:rsidRDefault="00251059" w:rsidP="00C7742C">
      <w:pPr>
        <w:tabs>
          <w:tab w:val="left" w:pos="567"/>
        </w:tabs>
        <w:ind w:firstLine="0"/>
        <w:rPr>
          <w:sz w:val="28"/>
          <w:szCs w:val="28"/>
        </w:rPr>
      </w:pPr>
      <w:r>
        <w:rPr>
          <w:sz w:val="28"/>
          <w:szCs w:val="28"/>
        </w:rPr>
        <w:tab/>
        <w:t xml:space="preserve">Обычно в 7-дневном возрасте значения </w:t>
      </w:r>
      <w:r>
        <w:rPr>
          <w:i/>
          <w:sz w:val="28"/>
          <w:szCs w:val="28"/>
          <w:lang w:val="en-US"/>
        </w:rPr>
        <w:t>R</w:t>
      </w:r>
      <w:r>
        <w:rPr>
          <w:i/>
          <w:sz w:val="28"/>
          <w:szCs w:val="28"/>
          <w:vertAlign w:val="subscript"/>
        </w:rPr>
        <w:t>р</w:t>
      </w:r>
      <w:r>
        <w:rPr>
          <w:sz w:val="28"/>
          <w:szCs w:val="28"/>
        </w:rPr>
        <w:t xml:space="preserve"> составляют 0,25-0,35 МПа (типы</w:t>
      </w:r>
      <w:proofErr w:type="gramStart"/>
      <w:r>
        <w:rPr>
          <w:sz w:val="28"/>
          <w:szCs w:val="28"/>
        </w:rPr>
        <w:t xml:space="preserve"> В</w:t>
      </w:r>
      <w:proofErr w:type="gramEnd"/>
      <w:r>
        <w:rPr>
          <w:sz w:val="28"/>
          <w:szCs w:val="28"/>
        </w:rPr>
        <w:t xml:space="preserve"> и Э) и 0,35-0,40</w:t>
      </w:r>
      <w:r w:rsidR="00C85071">
        <w:rPr>
          <w:sz w:val="28"/>
          <w:szCs w:val="28"/>
        </w:rPr>
        <w:t xml:space="preserve"> </w:t>
      </w:r>
      <w:r>
        <w:rPr>
          <w:sz w:val="28"/>
          <w:szCs w:val="28"/>
        </w:rPr>
        <w:t>МПа (тип К).</w:t>
      </w:r>
    </w:p>
    <w:p w:rsidR="00FE4581" w:rsidRDefault="00FE4581" w:rsidP="00FE4581">
      <w:pPr>
        <w:tabs>
          <w:tab w:val="left" w:pos="567"/>
        </w:tabs>
        <w:ind w:firstLine="0"/>
        <w:rPr>
          <w:sz w:val="28"/>
          <w:szCs w:val="28"/>
        </w:rPr>
      </w:pPr>
      <w:r>
        <w:rPr>
          <w:sz w:val="28"/>
          <w:szCs w:val="28"/>
        </w:rPr>
        <w:tab/>
      </w:r>
      <w:r>
        <w:rPr>
          <w:b/>
          <w:sz w:val="28"/>
          <w:szCs w:val="28"/>
        </w:rPr>
        <w:tab/>
      </w:r>
      <w:r>
        <w:rPr>
          <w:sz w:val="28"/>
          <w:szCs w:val="28"/>
        </w:rPr>
        <w:tab/>
        <w:t>Уточнённое значение модуля упругости позволяет скорректировать толщину АГБ-слоя или вышележащего слоя покрытия.</w:t>
      </w:r>
    </w:p>
    <w:p w:rsidR="00461AFE" w:rsidRDefault="00461AFE" w:rsidP="000F5095">
      <w:pPr>
        <w:tabs>
          <w:tab w:val="left" w:pos="567"/>
        </w:tabs>
        <w:ind w:firstLine="0"/>
        <w:jc w:val="left"/>
        <w:rPr>
          <w:sz w:val="28"/>
          <w:szCs w:val="28"/>
        </w:rPr>
      </w:pPr>
    </w:p>
    <w:p w:rsidR="00D95D9B" w:rsidRDefault="00D95D9B" w:rsidP="000F5095">
      <w:pPr>
        <w:tabs>
          <w:tab w:val="left" w:pos="567"/>
        </w:tabs>
        <w:ind w:firstLine="0"/>
        <w:jc w:val="left"/>
        <w:rPr>
          <w:sz w:val="28"/>
          <w:szCs w:val="28"/>
        </w:rPr>
      </w:pPr>
      <w:r>
        <w:rPr>
          <w:sz w:val="28"/>
          <w:szCs w:val="28"/>
        </w:rPr>
        <w:t xml:space="preserve">Т а б л и </w:t>
      </w:r>
      <w:proofErr w:type="gramStart"/>
      <w:r>
        <w:rPr>
          <w:sz w:val="28"/>
          <w:szCs w:val="28"/>
        </w:rPr>
        <w:t>ц</w:t>
      </w:r>
      <w:proofErr w:type="gramEnd"/>
      <w:r>
        <w:rPr>
          <w:sz w:val="28"/>
          <w:szCs w:val="28"/>
        </w:rPr>
        <w:t xml:space="preserve"> а  2 – </w:t>
      </w:r>
      <w:r w:rsidR="00CA7B92">
        <w:rPr>
          <w:sz w:val="28"/>
          <w:szCs w:val="28"/>
        </w:rPr>
        <w:t>При р</w:t>
      </w:r>
      <w:r>
        <w:rPr>
          <w:sz w:val="28"/>
          <w:szCs w:val="28"/>
        </w:rPr>
        <w:t xml:space="preserve">асчёте </w:t>
      </w:r>
      <w:r w:rsidR="00CA7B92">
        <w:rPr>
          <w:sz w:val="28"/>
          <w:szCs w:val="28"/>
        </w:rPr>
        <w:t>по допускаемому</w:t>
      </w:r>
      <w:r w:rsidR="00671DA8">
        <w:rPr>
          <w:sz w:val="28"/>
          <w:szCs w:val="28"/>
        </w:rPr>
        <w:t xml:space="preserve"> уп</w:t>
      </w:r>
      <w:r>
        <w:rPr>
          <w:sz w:val="28"/>
          <w:szCs w:val="28"/>
        </w:rPr>
        <w:t>р</w:t>
      </w:r>
      <w:r w:rsidR="00671DA8">
        <w:rPr>
          <w:sz w:val="28"/>
          <w:szCs w:val="28"/>
        </w:rPr>
        <w:t>у</w:t>
      </w:r>
      <w:r>
        <w:rPr>
          <w:sz w:val="28"/>
          <w:szCs w:val="28"/>
        </w:rPr>
        <w:t>гому</w:t>
      </w:r>
      <w:r w:rsidR="000F5095">
        <w:rPr>
          <w:sz w:val="28"/>
          <w:szCs w:val="28"/>
        </w:rPr>
        <w:t xml:space="preserve"> п</w:t>
      </w:r>
      <w:r w:rsidR="00671DA8">
        <w:rPr>
          <w:sz w:val="28"/>
          <w:szCs w:val="28"/>
        </w:rPr>
        <w:t>р</w:t>
      </w:r>
      <w:r w:rsidR="000F5095">
        <w:rPr>
          <w:sz w:val="28"/>
          <w:szCs w:val="28"/>
        </w:rPr>
        <w:t>о</w:t>
      </w:r>
      <w:r w:rsidR="00806489">
        <w:rPr>
          <w:sz w:val="28"/>
          <w:szCs w:val="28"/>
        </w:rPr>
        <w:t>г</w:t>
      </w:r>
      <w:r w:rsidR="000F5095">
        <w:rPr>
          <w:sz w:val="28"/>
          <w:szCs w:val="28"/>
        </w:rPr>
        <w:t>и</w:t>
      </w:r>
      <w:r w:rsidR="00671DA8">
        <w:rPr>
          <w:sz w:val="28"/>
          <w:szCs w:val="28"/>
        </w:rPr>
        <w:t>бу</w:t>
      </w:r>
      <w:r w:rsidR="00AD0342">
        <w:rPr>
          <w:sz w:val="28"/>
          <w:szCs w:val="28"/>
        </w:rPr>
        <w:t xml:space="preserve">                        </w:t>
      </w:r>
      <w:r>
        <w:rPr>
          <w:sz w:val="28"/>
          <w:szCs w:val="28"/>
        </w:rPr>
        <w:t xml:space="preserve"> </w:t>
      </w:r>
      <w:r w:rsidR="00AD0342">
        <w:rPr>
          <w:sz w:val="28"/>
          <w:szCs w:val="28"/>
        </w:rPr>
        <w:t xml:space="preserve">        </w:t>
      </w:r>
      <w:r w:rsidR="000F5095">
        <w:rPr>
          <w:sz w:val="28"/>
          <w:szCs w:val="28"/>
        </w:rPr>
        <w:t xml:space="preserve">       </w:t>
      </w:r>
    </w:p>
    <w:tbl>
      <w:tblPr>
        <w:tblStyle w:val="a5"/>
        <w:tblW w:w="0" w:type="auto"/>
        <w:tblLook w:val="04A0" w:firstRow="1" w:lastRow="0" w:firstColumn="1" w:lastColumn="0" w:noHBand="0" w:noVBand="1"/>
      </w:tblPr>
      <w:tblGrid>
        <w:gridCol w:w="1595"/>
        <w:gridCol w:w="1595"/>
        <w:gridCol w:w="1595"/>
        <w:gridCol w:w="1595"/>
        <w:gridCol w:w="1595"/>
        <w:gridCol w:w="1596"/>
      </w:tblGrid>
      <w:tr w:rsidR="00AD0342" w:rsidTr="008273CF">
        <w:tc>
          <w:tcPr>
            <w:tcW w:w="1595" w:type="dxa"/>
            <w:vMerge w:val="restart"/>
          </w:tcPr>
          <w:p w:rsidR="00AD0342" w:rsidRDefault="00535E3B" w:rsidP="00150E30">
            <w:pPr>
              <w:tabs>
                <w:tab w:val="left" w:pos="567"/>
              </w:tabs>
              <w:ind w:firstLine="0"/>
              <w:rPr>
                <w:sz w:val="28"/>
                <w:szCs w:val="28"/>
              </w:rPr>
            </w:pPr>
            <w:r>
              <w:rPr>
                <w:sz w:val="28"/>
                <w:szCs w:val="28"/>
              </w:rPr>
              <w:t>Тип смеси</w:t>
            </w:r>
          </w:p>
        </w:tc>
        <w:tc>
          <w:tcPr>
            <w:tcW w:w="7976" w:type="dxa"/>
            <w:gridSpan w:val="5"/>
          </w:tcPr>
          <w:p w:rsidR="00AD0342" w:rsidRPr="000F5095" w:rsidRDefault="00535E3B" w:rsidP="00C323EE">
            <w:pPr>
              <w:tabs>
                <w:tab w:val="left" w:pos="567"/>
              </w:tabs>
              <w:spacing w:line="240" w:lineRule="auto"/>
              <w:ind w:firstLine="0"/>
              <w:jc w:val="center"/>
              <w:rPr>
                <w:sz w:val="28"/>
                <w:szCs w:val="28"/>
              </w:rPr>
            </w:pPr>
            <w:r>
              <w:rPr>
                <w:sz w:val="28"/>
                <w:szCs w:val="28"/>
              </w:rPr>
              <w:t xml:space="preserve">Значения кратковременного модуля упругости </w:t>
            </w:r>
            <w:r>
              <w:rPr>
                <w:i/>
                <w:sz w:val="28"/>
                <w:szCs w:val="28"/>
              </w:rPr>
              <w:t>Е</w:t>
            </w:r>
            <w:r>
              <w:rPr>
                <w:i/>
                <w:sz w:val="28"/>
                <w:szCs w:val="28"/>
                <w:vertAlign w:val="subscript"/>
              </w:rPr>
              <w:t>р</w:t>
            </w:r>
            <w:r>
              <w:rPr>
                <w:sz w:val="28"/>
                <w:szCs w:val="28"/>
              </w:rPr>
              <w:t>, при температуре</w:t>
            </w:r>
            <w:r w:rsidR="000F5095">
              <w:rPr>
                <w:sz w:val="28"/>
                <w:szCs w:val="28"/>
              </w:rPr>
              <w:t xml:space="preserve"> покрытия, </w:t>
            </w:r>
            <w:proofErr w:type="spellStart"/>
            <w:r w:rsidR="000F5095">
              <w:rPr>
                <w:sz w:val="28"/>
                <w:szCs w:val="28"/>
                <w:vertAlign w:val="superscript"/>
              </w:rPr>
              <w:t>о</w:t>
            </w:r>
            <w:r w:rsidR="000F5095">
              <w:rPr>
                <w:sz w:val="28"/>
                <w:szCs w:val="28"/>
              </w:rPr>
              <w:t>С</w:t>
            </w:r>
            <w:proofErr w:type="spellEnd"/>
          </w:p>
        </w:tc>
      </w:tr>
      <w:tr w:rsidR="00AD0342" w:rsidTr="00DA75A8">
        <w:tc>
          <w:tcPr>
            <w:tcW w:w="1595" w:type="dxa"/>
            <w:vMerge/>
            <w:tcBorders>
              <w:bottom w:val="double" w:sz="2" w:space="0" w:color="auto"/>
            </w:tcBorders>
          </w:tcPr>
          <w:p w:rsidR="00AD0342" w:rsidRDefault="00AD0342" w:rsidP="00150E30">
            <w:pPr>
              <w:tabs>
                <w:tab w:val="left" w:pos="567"/>
              </w:tabs>
              <w:ind w:firstLine="0"/>
              <w:rPr>
                <w:sz w:val="28"/>
                <w:szCs w:val="28"/>
              </w:rPr>
            </w:pPr>
          </w:p>
        </w:tc>
        <w:tc>
          <w:tcPr>
            <w:tcW w:w="1595" w:type="dxa"/>
            <w:tcBorders>
              <w:bottom w:val="double" w:sz="2" w:space="0" w:color="auto"/>
            </w:tcBorders>
          </w:tcPr>
          <w:p w:rsidR="00AD0342" w:rsidRDefault="000F5095" w:rsidP="000F5095">
            <w:pPr>
              <w:tabs>
                <w:tab w:val="left" w:pos="567"/>
              </w:tabs>
              <w:ind w:firstLine="0"/>
              <w:jc w:val="center"/>
              <w:rPr>
                <w:sz w:val="28"/>
                <w:szCs w:val="28"/>
              </w:rPr>
            </w:pPr>
            <w:r>
              <w:rPr>
                <w:sz w:val="28"/>
                <w:szCs w:val="28"/>
              </w:rPr>
              <w:t>10</w:t>
            </w:r>
          </w:p>
        </w:tc>
        <w:tc>
          <w:tcPr>
            <w:tcW w:w="1595" w:type="dxa"/>
            <w:tcBorders>
              <w:bottom w:val="double" w:sz="2" w:space="0" w:color="auto"/>
            </w:tcBorders>
          </w:tcPr>
          <w:p w:rsidR="00AD0342" w:rsidRDefault="000F5095" w:rsidP="000F5095">
            <w:pPr>
              <w:tabs>
                <w:tab w:val="left" w:pos="567"/>
              </w:tabs>
              <w:ind w:firstLine="0"/>
              <w:jc w:val="center"/>
              <w:rPr>
                <w:sz w:val="28"/>
                <w:szCs w:val="28"/>
              </w:rPr>
            </w:pPr>
            <w:r>
              <w:rPr>
                <w:sz w:val="28"/>
                <w:szCs w:val="28"/>
              </w:rPr>
              <w:t>20</w:t>
            </w:r>
          </w:p>
        </w:tc>
        <w:tc>
          <w:tcPr>
            <w:tcW w:w="1595" w:type="dxa"/>
            <w:tcBorders>
              <w:bottom w:val="double" w:sz="2" w:space="0" w:color="auto"/>
            </w:tcBorders>
          </w:tcPr>
          <w:p w:rsidR="00AD0342" w:rsidRDefault="000F5095" w:rsidP="000F5095">
            <w:pPr>
              <w:tabs>
                <w:tab w:val="left" w:pos="567"/>
              </w:tabs>
              <w:ind w:firstLine="0"/>
              <w:jc w:val="center"/>
              <w:rPr>
                <w:sz w:val="28"/>
                <w:szCs w:val="28"/>
              </w:rPr>
            </w:pPr>
            <w:r>
              <w:rPr>
                <w:sz w:val="28"/>
                <w:szCs w:val="28"/>
              </w:rPr>
              <w:t>30</w:t>
            </w:r>
          </w:p>
        </w:tc>
        <w:tc>
          <w:tcPr>
            <w:tcW w:w="1595" w:type="dxa"/>
            <w:tcBorders>
              <w:bottom w:val="double" w:sz="2" w:space="0" w:color="auto"/>
            </w:tcBorders>
          </w:tcPr>
          <w:p w:rsidR="00AD0342" w:rsidRDefault="000F5095" w:rsidP="000F5095">
            <w:pPr>
              <w:tabs>
                <w:tab w:val="left" w:pos="567"/>
              </w:tabs>
              <w:ind w:firstLine="0"/>
              <w:jc w:val="center"/>
              <w:rPr>
                <w:sz w:val="28"/>
                <w:szCs w:val="28"/>
              </w:rPr>
            </w:pPr>
            <w:r>
              <w:rPr>
                <w:sz w:val="28"/>
                <w:szCs w:val="28"/>
              </w:rPr>
              <w:t>40</w:t>
            </w:r>
          </w:p>
        </w:tc>
        <w:tc>
          <w:tcPr>
            <w:tcW w:w="1596" w:type="dxa"/>
            <w:tcBorders>
              <w:bottom w:val="double" w:sz="2" w:space="0" w:color="auto"/>
            </w:tcBorders>
          </w:tcPr>
          <w:p w:rsidR="00AD0342" w:rsidRDefault="000F5095" w:rsidP="000F5095">
            <w:pPr>
              <w:tabs>
                <w:tab w:val="left" w:pos="567"/>
              </w:tabs>
              <w:ind w:firstLine="0"/>
              <w:jc w:val="center"/>
              <w:rPr>
                <w:sz w:val="28"/>
                <w:szCs w:val="28"/>
              </w:rPr>
            </w:pPr>
            <w:r>
              <w:rPr>
                <w:sz w:val="28"/>
                <w:szCs w:val="28"/>
              </w:rPr>
              <w:t>50</w:t>
            </w:r>
          </w:p>
        </w:tc>
      </w:tr>
      <w:tr w:rsidR="00AD0342" w:rsidTr="00DA75A8">
        <w:tc>
          <w:tcPr>
            <w:tcW w:w="1595" w:type="dxa"/>
            <w:tcBorders>
              <w:top w:val="double" w:sz="2" w:space="0" w:color="auto"/>
            </w:tcBorders>
          </w:tcPr>
          <w:p w:rsidR="00AD0342" w:rsidRDefault="000F5095" w:rsidP="000F5095">
            <w:pPr>
              <w:tabs>
                <w:tab w:val="left" w:pos="567"/>
              </w:tabs>
              <w:ind w:firstLine="0"/>
              <w:jc w:val="center"/>
              <w:rPr>
                <w:sz w:val="28"/>
                <w:szCs w:val="28"/>
              </w:rPr>
            </w:pPr>
            <w:r>
              <w:rPr>
                <w:sz w:val="28"/>
                <w:szCs w:val="28"/>
              </w:rPr>
              <w:t>А</w:t>
            </w:r>
          </w:p>
        </w:tc>
        <w:tc>
          <w:tcPr>
            <w:tcW w:w="1595" w:type="dxa"/>
            <w:tcBorders>
              <w:top w:val="double" w:sz="2" w:space="0" w:color="auto"/>
            </w:tcBorders>
          </w:tcPr>
          <w:p w:rsidR="00AD0342" w:rsidRDefault="000F5095" w:rsidP="000F5095">
            <w:pPr>
              <w:tabs>
                <w:tab w:val="left" w:pos="567"/>
              </w:tabs>
              <w:ind w:firstLine="0"/>
              <w:jc w:val="center"/>
              <w:rPr>
                <w:sz w:val="28"/>
                <w:szCs w:val="28"/>
              </w:rPr>
            </w:pPr>
            <w:r>
              <w:rPr>
                <w:sz w:val="28"/>
                <w:szCs w:val="28"/>
              </w:rPr>
              <w:t>800</w:t>
            </w:r>
          </w:p>
        </w:tc>
        <w:tc>
          <w:tcPr>
            <w:tcW w:w="1595" w:type="dxa"/>
            <w:tcBorders>
              <w:top w:val="double" w:sz="2" w:space="0" w:color="auto"/>
            </w:tcBorders>
          </w:tcPr>
          <w:p w:rsidR="00AD0342" w:rsidRDefault="000F5095" w:rsidP="000F5095">
            <w:pPr>
              <w:tabs>
                <w:tab w:val="left" w:pos="567"/>
              </w:tabs>
              <w:ind w:firstLine="0"/>
              <w:jc w:val="center"/>
              <w:rPr>
                <w:sz w:val="28"/>
                <w:szCs w:val="28"/>
              </w:rPr>
            </w:pPr>
            <w:r>
              <w:rPr>
                <w:sz w:val="28"/>
                <w:szCs w:val="28"/>
              </w:rPr>
              <w:t>550</w:t>
            </w:r>
          </w:p>
        </w:tc>
        <w:tc>
          <w:tcPr>
            <w:tcW w:w="1595" w:type="dxa"/>
            <w:tcBorders>
              <w:top w:val="double" w:sz="2" w:space="0" w:color="auto"/>
            </w:tcBorders>
          </w:tcPr>
          <w:p w:rsidR="00AD0342" w:rsidRDefault="000F5095" w:rsidP="000F5095">
            <w:pPr>
              <w:tabs>
                <w:tab w:val="left" w:pos="567"/>
              </w:tabs>
              <w:ind w:firstLine="0"/>
              <w:jc w:val="center"/>
              <w:rPr>
                <w:sz w:val="28"/>
                <w:szCs w:val="28"/>
              </w:rPr>
            </w:pPr>
            <w:r>
              <w:rPr>
                <w:sz w:val="28"/>
                <w:szCs w:val="28"/>
              </w:rPr>
              <w:t>350</w:t>
            </w:r>
          </w:p>
        </w:tc>
        <w:tc>
          <w:tcPr>
            <w:tcW w:w="1595" w:type="dxa"/>
            <w:tcBorders>
              <w:top w:val="double" w:sz="2" w:space="0" w:color="auto"/>
            </w:tcBorders>
          </w:tcPr>
          <w:p w:rsidR="00AD0342" w:rsidRDefault="000F5095" w:rsidP="000F5095">
            <w:pPr>
              <w:tabs>
                <w:tab w:val="left" w:pos="567"/>
              </w:tabs>
              <w:ind w:firstLine="0"/>
              <w:jc w:val="center"/>
              <w:rPr>
                <w:sz w:val="28"/>
                <w:szCs w:val="28"/>
              </w:rPr>
            </w:pPr>
            <w:r>
              <w:rPr>
                <w:sz w:val="28"/>
                <w:szCs w:val="28"/>
              </w:rPr>
              <w:t>250</w:t>
            </w:r>
          </w:p>
        </w:tc>
        <w:tc>
          <w:tcPr>
            <w:tcW w:w="1596" w:type="dxa"/>
            <w:tcBorders>
              <w:top w:val="double" w:sz="2" w:space="0" w:color="auto"/>
            </w:tcBorders>
          </w:tcPr>
          <w:p w:rsidR="00AD0342" w:rsidRDefault="000F5095" w:rsidP="000F5095">
            <w:pPr>
              <w:tabs>
                <w:tab w:val="left" w:pos="567"/>
              </w:tabs>
              <w:ind w:firstLine="0"/>
              <w:jc w:val="center"/>
              <w:rPr>
                <w:sz w:val="28"/>
                <w:szCs w:val="28"/>
              </w:rPr>
            </w:pPr>
            <w:r>
              <w:rPr>
                <w:sz w:val="28"/>
                <w:szCs w:val="28"/>
              </w:rPr>
              <w:t>210</w:t>
            </w:r>
          </w:p>
        </w:tc>
      </w:tr>
      <w:tr w:rsidR="00AD0342" w:rsidTr="00AD0342">
        <w:tc>
          <w:tcPr>
            <w:tcW w:w="1595" w:type="dxa"/>
          </w:tcPr>
          <w:p w:rsidR="00AD0342" w:rsidRDefault="000F5095" w:rsidP="000F5095">
            <w:pPr>
              <w:tabs>
                <w:tab w:val="left" w:pos="567"/>
              </w:tabs>
              <w:ind w:firstLine="0"/>
              <w:jc w:val="center"/>
              <w:rPr>
                <w:sz w:val="28"/>
                <w:szCs w:val="28"/>
              </w:rPr>
            </w:pPr>
            <w:r>
              <w:rPr>
                <w:sz w:val="28"/>
                <w:szCs w:val="28"/>
              </w:rPr>
              <w:t>Э</w:t>
            </w:r>
            <w:proofErr w:type="gramStart"/>
            <w:r>
              <w:rPr>
                <w:sz w:val="28"/>
                <w:szCs w:val="28"/>
              </w:rPr>
              <w:t>,В</w:t>
            </w:r>
            <w:proofErr w:type="gramEnd"/>
          </w:p>
        </w:tc>
        <w:tc>
          <w:tcPr>
            <w:tcW w:w="1595" w:type="dxa"/>
          </w:tcPr>
          <w:p w:rsidR="00AD0342" w:rsidRDefault="000F5095" w:rsidP="000F5095">
            <w:pPr>
              <w:tabs>
                <w:tab w:val="left" w:pos="567"/>
              </w:tabs>
              <w:ind w:firstLine="0"/>
              <w:jc w:val="center"/>
              <w:rPr>
                <w:sz w:val="28"/>
                <w:szCs w:val="28"/>
              </w:rPr>
            </w:pPr>
            <w:r>
              <w:rPr>
                <w:sz w:val="28"/>
                <w:szCs w:val="28"/>
              </w:rPr>
              <w:t>1200</w:t>
            </w:r>
          </w:p>
        </w:tc>
        <w:tc>
          <w:tcPr>
            <w:tcW w:w="1595" w:type="dxa"/>
          </w:tcPr>
          <w:p w:rsidR="00AD0342" w:rsidRDefault="000F5095" w:rsidP="000F5095">
            <w:pPr>
              <w:tabs>
                <w:tab w:val="left" w:pos="567"/>
              </w:tabs>
              <w:ind w:firstLine="0"/>
              <w:jc w:val="center"/>
              <w:rPr>
                <w:sz w:val="28"/>
                <w:szCs w:val="28"/>
              </w:rPr>
            </w:pPr>
            <w:r>
              <w:rPr>
                <w:sz w:val="28"/>
                <w:szCs w:val="28"/>
              </w:rPr>
              <w:t>1000</w:t>
            </w:r>
          </w:p>
        </w:tc>
        <w:tc>
          <w:tcPr>
            <w:tcW w:w="1595" w:type="dxa"/>
          </w:tcPr>
          <w:p w:rsidR="00AD0342" w:rsidRDefault="000F5095" w:rsidP="000F5095">
            <w:pPr>
              <w:tabs>
                <w:tab w:val="left" w:pos="567"/>
              </w:tabs>
              <w:ind w:firstLine="0"/>
              <w:jc w:val="center"/>
              <w:rPr>
                <w:sz w:val="28"/>
                <w:szCs w:val="28"/>
              </w:rPr>
            </w:pPr>
            <w:r>
              <w:rPr>
                <w:sz w:val="28"/>
                <w:szCs w:val="28"/>
              </w:rPr>
              <w:t>700</w:t>
            </w:r>
          </w:p>
        </w:tc>
        <w:tc>
          <w:tcPr>
            <w:tcW w:w="1595" w:type="dxa"/>
          </w:tcPr>
          <w:p w:rsidR="00AD0342" w:rsidRDefault="000F5095" w:rsidP="000F5095">
            <w:pPr>
              <w:tabs>
                <w:tab w:val="left" w:pos="567"/>
              </w:tabs>
              <w:ind w:firstLine="0"/>
              <w:jc w:val="center"/>
              <w:rPr>
                <w:sz w:val="28"/>
                <w:szCs w:val="28"/>
              </w:rPr>
            </w:pPr>
            <w:r>
              <w:rPr>
                <w:sz w:val="28"/>
                <w:szCs w:val="28"/>
              </w:rPr>
              <w:t>500</w:t>
            </w:r>
          </w:p>
        </w:tc>
        <w:tc>
          <w:tcPr>
            <w:tcW w:w="1596" w:type="dxa"/>
          </w:tcPr>
          <w:p w:rsidR="00AD0342" w:rsidRDefault="000F5095" w:rsidP="000F5095">
            <w:pPr>
              <w:tabs>
                <w:tab w:val="left" w:pos="567"/>
              </w:tabs>
              <w:ind w:firstLine="0"/>
              <w:jc w:val="center"/>
              <w:rPr>
                <w:sz w:val="28"/>
                <w:szCs w:val="28"/>
              </w:rPr>
            </w:pPr>
            <w:r>
              <w:rPr>
                <w:sz w:val="28"/>
                <w:szCs w:val="28"/>
              </w:rPr>
              <w:t>400</w:t>
            </w:r>
          </w:p>
        </w:tc>
      </w:tr>
      <w:tr w:rsidR="00AD0342" w:rsidTr="00AD0342">
        <w:tc>
          <w:tcPr>
            <w:tcW w:w="1595" w:type="dxa"/>
          </w:tcPr>
          <w:p w:rsidR="00AD0342" w:rsidRDefault="000F5095" w:rsidP="000F5095">
            <w:pPr>
              <w:tabs>
                <w:tab w:val="left" w:pos="567"/>
              </w:tabs>
              <w:ind w:firstLine="0"/>
              <w:jc w:val="center"/>
              <w:rPr>
                <w:sz w:val="28"/>
                <w:szCs w:val="28"/>
              </w:rPr>
            </w:pPr>
            <w:r>
              <w:rPr>
                <w:sz w:val="28"/>
                <w:szCs w:val="28"/>
              </w:rPr>
              <w:t>К</w:t>
            </w:r>
          </w:p>
        </w:tc>
        <w:tc>
          <w:tcPr>
            <w:tcW w:w="1595" w:type="dxa"/>
          </w:tcPr>
          <w:p w:rsidR="00AD0342" w:rsidRDefault="000F5095" w:rsidP="000F5095">
            <w:pPr>
              <w:tabs>
                <w:tab w:val="left" w:pos="567"/>
              </w:tabs>
              <w:ind w:firstLine="0"/>
              <w:jc w:val="center"/>
              <w:rPr>
                <w:sz w:val="28"/>
                <w:szCs w:val="28"/>
              </w:rPr>
            </w:pPr>
            <w:r>
              <w:rPr>
                <w:sz w:val="28"/>
                <w:szCs w:val="28"/>
              </w:rPr>
              <w:t>1400</w:t>
            </w:r>
          </w:p>
        </w:tc>
        <w:tc>
          <w:tcPr>
            <w:tcW w:w="1595" w:type="dxa"/>
          </w:tcPr>
          <w:p w:rsidR="00AD0342" w:rsidRDefault="009D7FE2" w:rsidP="000F5095">
            <w:pPr>
              <w:tabs>
                <w:tab w:val="left" w:pos="567"/>
              </w:tabs>
              <w:ind w:firstLine="0"/>
              <w:jc w:val="center"/>
              <w:rPr>
                <w:sz w:val="28"/>
                <w:szCs w:val="28"/>
              </w:rPr>
            </w:pPr>
            <w:r>
              <w:rPr>
                <w:sz w:val="28"/>
                <w:szCs w:val="28"/>
              </w:rPr>
              <w:t>1100</w:t>
            </w:r>
          </w:p>
        </w:tc>
        <w:tc>
          <w:tcPr>
            <w:tcW w:w="1595" w:type="dxa"/>
          </w:tcPr>
          <w:p w:rsidR="00AD0342" w:rsidRDefault="009D7FE2" w:rsidP="000F5095">
            <w:pPr>
              <w:tabs>
                <w:tab w:val="left" w:pos="567"/>
              </w:tabs>
              <w:ind w:firstLine="0"/>
              <w:jc w:val="center"/>
              <w:rPr>
                <w:sz w:val="28"/>
                <w:szCs w:val="28"/>
              </w:rPr>
            </w:pPr>
            <w:r>
              <w:rPr>
                <w:sz w:val="28"/>
                <w:szCs w:val="28"/>
              </w:rPr>
              <w:t>900</w:t>
            </w:r>
          </w:p>
        </w:tc>
        <w:tc>
          <w:tcPr>
            <w:tcW w:w="1595" w:type="dxa"/>
          </w:tcPr>
          <w:p w:rsidR="00AD0342" w:rsidRDefault="009D7FE2" w:rsidP="000F5095">
            <w:pPr>
              <w:tabs>
                <w:tab w:val="left" w:pos="567"/>
              </w:tabs>
              <w:ind w:firstLine="0"/>
              <w:jc w:val="center"/>
              <w:rPr>
                <w:sz w:val="28"/>
                <w:szCs w:val="28"/>
              </w:rPr>
            </w:pPr>
            <w:r>
              <w:rPr>
                <w:sz w:val="28"/>
                <w:szCs w:val="28"/>
              </w:rPr>
              <w:t>700</w:t>
            </w:r>
          </w:p>
        </w:tc>
        <w:tc>
          <w:tcPr>
            <w:tcW w:w="1596" w:type="dxa"/>
          </w:tcPr>
          <w:p w:rsidR="00AD0342" w:rsidRDefault="009D7FE2" w:rsidP="000F5095">
            <w:pPr>
              <w:tabs>
                <w:tab w:val="left" w:pos="567"/>
              </w:tabs>
              <w:ind w:firstLine="0"/>
              <w:jc w:val="center"/>
              <w:rPr>
                <w:sz w:val="28"/>
                <w:szCs w:val="28"/>
              </w:rPr>
            </w:pPr>
            <w:r>
              <w:rPr>
                <w:sz w:val="28"/>
                <w:szCs w:val="28"/>
              </w:rPr>
              <w:t>500</w:t>
            </w:r>
          </w:p>
        </w:tc>
      </w:tr>
      <w:tr w:rsidR="00AD0342" w:rsidTr="00AD0342">
        <w:tc>
          <w:tcPr>
            <w:tcW w:w="1595" w:type="dxa"/>
          </w:tcPr>
          <w:p w:rsidR="00AD0342" w:rsidRDefault="009D7FE2" w:rsidP="009D7FE2">
            <w:pPr>
              <w:tabs>
                <w:tab w:val="left" w:pos="567"/>
              </w:tabs>
              <w:ind w:firstLine="0"/>
              <w:jc w:val="center"/>
              <w:rPr>
                <w:sz w:val="28"/>
                <w:szCs w:val="28"/>
              </w:rPr>
            </w:pPr>
            <w:r>
              <w:rPr>
                <w:sz w:val="28"/>
                <w:szCs w:val="28"/>
              </w:rPr>
              <w:t>М</w:t>
            </w:r>
          </w:p>
        </w:tc>
        <w:tc>
          <w:tcPr>
            <w:tcW w:w="1595" w:type="dxa"/>
          </w:tcPr>
          <w:p w:rsidR="00AD0342" w:rsidRDefault="009D7FE2" w:rsidP="009D7FE2">
            <w:pPr>
              <w:tabs>
                <w:tab w:val="left" w:pos="567"/>
              </w:tabs>
              <w:ind w:firstLine="0"/>
              <w:jc w:val="center"/>
              <w:rPr>
                <w:sz w:val="28"/>
                <w:szCs w:val="28"/>
              </w:rPr>
            </w:pPr>
            <w:r>
              <w:rPr>
                <w:sz w:val="28"/>
                <w:szCs w:val="28"/>
              </w:rPr>
              <w:t>1200</w:t>
            </w:r>
          </w:p>
        </w:tc>
        <w:tc>
          <w:tcPr>
            <w:tcW w:w="1595" w:type="dxa"/>
          </w:tcPr>
          <w:p w:rsidR="00AD0342" w:rsidRDefault="009D7FE2" w:rsidP="009D7FE2">
            <w:pPr>
              <w:tabs>
                <w:tab w:val="left" w:pos="567"/>
              </w:tabs>
              <w:ind w:firstLine="0"/>
              <w:jc w:val="center"/>
              <w:rPr>
                <w:sz w:val="28"/>
                <w:szCs w:val="28"/>
              </w:rPr>
            </w:pPr>
            <w:r>
              <w:rPr>
                <w:sz w:val="28"/>
                <w:szCs w:val="28"/>
              </w:rPr>
              <w:t>1100</w:t>
            </w:r>
          </w:p>
        </w:tc>
        <w:tc>
          <w:tcPr>
            <w:tcW w:w="1595" w:type="dxa"/>
          </w:tcPr>
          <w:p w:rsidR="00AD0342" w:rsidRDefault="009D7FE2" w:rsidP="009D7FE2">
            <w:pPr>
              <w:tabs>
                <w:tab w:val="left" w:pos="567"/>
              </w:tabs>
              <w:ind w:firstLine="0"/>
              <w:jc w:val="center"/>
              <w:rPr>
                <w:sz w:val="28"/>
                <w:szCs w:val="28"/>
              </w:rPr>
            </w:pPr>
            <w:r>
              <w:rPr>
                <w:sz w:val="28"/>
                <w:szCs w:val="28"/>
              </w:rPr>
              <w:t>1000</w:t>
            </w:r>
          </w:p>
        </w:tc>
        <w:tc>
          <w:tcPr>
            <w:tcW w:w="1595" w:type="dxa"/>
          </w:tcPr>
          <w:p w:rsidR="00AD0342" w:rsidRDefault="009D7FE2" w:rsidP="009D7FE2">
            <w:pPr>
              <w:tabs>
                <w:tab w:val="left" w:pos="567"/>
              </w:tabs>
              <w:ind w:firstLine="0"/>
              <w:jc w:val="center"/>
              <w:rPr>
                <w:sz w:val="28"/>
                <w:szCs w:val="28"/>
              </w:rPr>
            </w:pPr>
            <w:r>
              <w:rPr>
                <w:sz w:val="28"/>
                <w:szCs w:val="28"/>
              </w:rPr>
              <w:t>900</w:t>
            </w:r>
          </w:p>
        </w:tc>
        <w:tc>
          <w:tcPr>
            <w:tcW w:w="1596" w:type="dxa"/>
          </w:tcPr>
          <w:p w:rsidR="00AD0342" w:rsidRDefault="009D7FE2" w:rsidP="009D7FE2">
            <w:pPr>
              <w:tabs>
                <w:tab w:val="left" w:pos="567"/>
              </w:tabs>
              <w:ind w:firstLine="0"/>
              <w:jc w:val="center"/>
              <w:rPr>
                <w:sz w:val="28"/>
                <w:szCs w:val="28"/>
              </w:rPr>
            </w:pPr>
            <w:r>
              <w:rPr>
                <w:sz w:val="28"/>
                <w:szCs w:val="28"/>
              </w:rPr>
              <w:t>800</w:t>
            </w:r>
          </w:p>
        </w:tc>
      </w:tr>
    </w:tbl>
    <w:p w:rsidR="00BE7F53" w:rsidRPr="00C70C06" w:rsidRDefault="00BE7F53" w:rsidP="00381E8B">
      <w:pPr>
        <w:tabs>
          <w:tab w:val="left" w:pos="567"/>
        </w:tabs>
        <w:ind w:firstLine="0"/>
        <w:rPr>
          <w:sz w:val="28"/>
          <w:szCs w:val="28"/>
        </w:rPr>
      </w:pPr>
    </w:p>
    <w:p w:rsidR="00FE4581" w:rsidRDefault="00FE4581" w:rsidP="00712E56">
      <w:pPr>
        <w:tabs>
          <w:tab w:val="left" w:pos="567"/>
        </w:tabs>
        <w:ind w:firstLine="0"/>
        <w:rPr>
          <w:sz w:val="28"/>
        </w:rPr>
      </w:pPr>
    </w:p>
    <w:p w:rsidR="009D7FE2" w:rsidRPr="009D7FE2" w:rsidRDefault="009D7FE2" w:rsidP="00712E56">
      <w:pPr>
        <w:tabs>
          <w:tab w:val="left" w:pos="567"/>
        </w:tabs>
        <w:ind w:firstLine="0"/>
        <w:rPr>
          <w:sz w:val="32"/>
          <w:szCs w:val="32"/>
        </w:rPr>
      </w:pPr>
      <w:r>
        <w:rPr>
          <w:sz w:val="28"/>
        </w:rPr>
        <w:t xml:space="preserve">Т а б л и </w:t>
      </w:r>
      <w:proofErr w:type="gramStart"/>
      <w:r>
        <w:rPr>
          <w:sz w:val="28"/>
        </w:rPr>
        <w:t>ц</w:t>
      </w:r>
      <w:proofErr w:type="gramEnd"/>
      <w:r>
        <w:rPr>
          <w:sz w:val="28"/>
        </w:rPr>
        <w:t xml:space="preserve"> а 3 </w:t>
      </w:r>
      <w:r>
        <w:rPr>
          <w:sz w:val="28"/>
          <w:szCs w:val="28"/>
        </w:rPr>
        <w:t>–</w:t>
      </w:r>
      <w:r>
        <w:rPr>
          <w:sz w:val="28"/>
        </w:rPr>
        <w:t xml:space="preserve"> </w:t>
      </w:r>
      <w:r w:rsidR="003A3A26">
        <w:rPr>
          <w:b/>
          <w:i/>
          <w:sz w:val="28"/>
        </w:rPr>
        <w:t xml:space="preserve"> </w:t>
      </w:r>
      <w:r w:rsidR="00CA7B92">
        <w:rPr>
          <w:sz w:val="28"/>
        </w:rPr>
        <w:t>П</w:t>
      </w:r>
      <w:r>
        <w:rPr>
          <w:sz w:val="28"/>
          <w:szCs w:val="28"/>
        </w:rPr>
        <w:t xml:space="preserve">ри расчёте на </w:t>
      </w:r>
      <w:r w:rsidR="002A27AB">
        <w:rPr>
          <w:sz w:val="28"/>
          <w:szCs w:val="28"/>
        </w:rPr>
        <w:t xml:space="preserve">  </w:t>
      </w:r>
      <w:r>
        <w:rPr>
          <w:sz w:val="28"/>
          <w:szCs w:val="28"/>
        </w:rPr>
        <w:t xml:space="preserve">растяжение </w:t>
      </w:r>
      <w:r w:rsidR="002A27AB">
        <w:rPr>
          <w:sz w:val="28"/>
          <w:szCs w:val="28"/>
        </w:rPr>
        <w:t>при изгибе</w:t>
      </w:r>
    </w:p>
    <w:tbl>
      <w:tblPr>
        <w:tblStyle w:val="a5"/>
        <w:tblW w:w="0" w:type="auto"/>
        <w:tblLook w:val="04A0" w:firstRow="1" w:lastRow="0" w:firstColumn="1" w:lastColumn="0" w:noHBand="0" w:noVBand="1"/>
      </w:tblPr>
      <w:tblGrid>
        <w:gridCol w:w="1869"/>
        <w:gridCol w:w="2089"/>
        <w:gridCol w:w="1906"/>
        <w:gridCol w:w="1853"/>
        <w:gridCol w:w="1854"/>
      </w:tblGrid>
      <w:tr w:rsidR="002A27AB" w:rsidTr="008273CF">
        <w:tc>
          <w:tcPr>
            <w:tcW w:w="1914" w:type="dxa"/>
            <w:vMerge w:val="restart"/>
          </w:tcPr>
          <w:p w:rsidR="002A27AB" w:rsidRPr="00E15140" w:rsidRDefault="00C323EE" w:rsidP="00C323EE">
            <w:pPr>
              <w:tabs>
                <w:tab w:val="left" w:pos="567"/>
              </w:tabs>
              <w:ind w:firstLine="0"/>
              <w:jc w:val="center"/>
              <w:rPr>
                <w:sz w:val="28"/>
                <w:szCs w:val="28"/>
              </w:rPr>
            </w:pPr>
            <w:r w:rsidRPr="00E15140">
              <w:rPr>
                <w:sz w:val="28"/>
                <w:szCs w:val="28"/>
              </w:rPr>
              <w:t>Тип смеси</w:t>
            </w:r>
          </w:p>
        </w:tc>
        <w:tc>
          <w:tcPr>
            <w:tcW w:w="7657" w:type="dxa"/>
            <w:gridSpan w:val="4"/>
          </w:tcPr>
          <w:p w:rsidR="002A27AB" w:rsidRPr="00E15140" w:rsidRDefault="00C323EE" w:rsidP="00C323EE">
            <w:pPr>
              <w:tabs>
                <w:tab w:val="left" w:pos="567"/>
              </w:tabs>
              <w:ind w:firstLine="0"/>
              <w:jc w:val="center"/>
              <w:rPr>
                <w:sz w:val="28"/>
                <w:szCs w:val="28"/>
              </w:rPr>
            </w:pPr>
            <w:r w:rsidRPr="00E15140">
              <w:rPr>
                <w:sz w:val="28"/>
                <w:szCs w:val="28"/>
              </w:rPr>
              <w:t>Значения характеристик</w:t>
            </w:r>
          </w:p>
        </w:tc>
      </w:tr>
      <w:tr w:rsidR="00E15140" w:rsidTr="002A27AB">
        <w:tc>
          <w:tcPr>
            <w:tcW w:w="1914" w:type="dxa"/>
            <w:vMerge/>
            <w:tcBorders>
              <w:bottom w:val="double" w:sz="2" w:space="0" w:color="auto"/>
            </w:tcBorders>
          </w:tcPr>
          <w:p w:rsidR="002A27AB" w:rsidRDefault="002A27AB" w:rsidP="00683E48">
            <w:pPr>
              <w:tabs>
                <w:tab w:val="left" w:pos="567"/>
              </w:tabs>
              <w:ind w:firstLine="0"/>
              <w:rPr>
                <w:sz w:val="32"/>
                <w:szCs w:val="32"/>
              </w:rPr>
            </w:pPr>
          </w:p>
        </w:tc>
        <w:tc>
          <w:tcPr>
            <w:tcW w:w="1914" w:type="dxa"/>
            <w:tcBorders>
              <w:bottom w:val="double" w:sz="2" w:space="0" w:color="auto"/>
            </w:tcBorders>
          </w:tcPr>
          <w:p w:rsidR="002A27AB" w:rsidRPr="00C323EE" w:rsidRDefault="00C323EE" w:rsidP="00C323EE">
            <w:pPr>
              <w:tabs>
                <w:tab w:val="left" w:pos="567"/>
              </w:tabs>
              <w:spacing w:line="240" w:lineRule="auto"/>
              <w:ind w:firstLine="0"/>
              <w:jc w:val="center"/>
              <w:rPr>
                <w:sz w:val="24"/>
                <w:szCs w:val="24"/>
              </w:rPr>
            </w:pPr>
            <w:r>
              <w:rPr>
                <w:sz w:val="24"/>
                <w:szCs w:val="24"/>
              </w:rPr>
              <w:t xml:space="preserve">Кратковременный модуль упругости </w:t>
            </w:r>
            <w:r>
              <w:rPr>
                <w:i/>
                <w:sz w:val="24"/>
                <w:szCs w:val="24"/>
              </w:rPr>
              <w:t>Е</w:t>
            </w:r>
            <w:r>
              <w:rPr>
                <w:i/>
                <w:sz w:val="24"/>
                <w:szCs w:val="24"/>
                <w:vertAlign w:val="subscript"/>
              </w:rPr>
              <w:t>р</w:t>
            </w:r>
            <w:r>
              <w:rPr>
                <w:sz w:val="24"/>
                <w:szCs w:val="24"/>
              </w:rPr>
              <w:t>, МПа</w:t>
            </w:r>
          </w:p>
        </w:tc>
        <w:tc>
          <w:tcPr>
            <w:tcW w:w="1914" w:type="dxa"/>
            <w:tcBorders>
              <w:bottom w:val="double" w:sz="2" w:space="0" w:color="auto"/>
            </w:tcBorders>
          </w:tcPr>
          <w:p w:rsidR="002A27AB" w:rsidRPr="00C323EE" w:rsidRDefault="00C323EE" w:rsidP="00C323EE">
            <w:pPr>
              <w:tabs>
                <w:tab w:val="left" w:pos="567"/>
              </w:tabs>
              <w:spacing w:line="240" w:lineRule="auto"/>
              <w:ind w:firstLine="0"/>
              <w:jc w:val="center"/>
              <w:rPr>
                <w:sz w:val="24"/>
                <w:szCs w:val="24"/>
              </w:rPr>
            </w:pPr>
            <w:r>
              <w:rPr>
                <w:sz w:val="24"/>
                <w:szCs w:val="24"/>
              </w:rPr>
              <w:t xml:space="preserve">Среднее сопротивление растяжению при изгибе, </w:t>
            </w:r>
            <w:r>
              <w:rPr>
                <w:i/>
                <w:sz w:val="24"/>
                <w:szCs w:val="24"/>
                <w:lang w:val="en-US"/>
              </w:rPr>
              <w:t>R</w:t>
            </w:r>
            <w:r>
              <w:rPr>
                <w:i/>
                <w:sz w:val="24"/>
                <w:szCs w:val="24"/>
                <w:vertAlign w:val="subscript"/>
                <w:lang w:val="en-US"/>
              </w:rPr>
              <w:t>o</w:t>
            </w:r>
            <w:r>
              <w:rPr>
                <w:sz w:val="24"/>
                <w:szCs w:val="24"/>
              </w:rPr>
              <w:t>, МПа</w:t>
            </w:r>
          </w:p>
        </w:tc>
        <w:tc>
          <w:tcPr>
            <w:tcW w:w="1914" w:type="dxa"/>
            <w:tcBorders>
              <w:bottom w:val="double" w:sz="2" w:space="0" w:color="auto"/>
            </w:tcBorders>
          </w:tcPr>
          <w:p w:rsidR="002A27AB" w:rsidRPr="00E15140" w:rsidRDefault="002A27AB" w:rsidP="00C323EE">
            <w:pPr>
              <w:tabs>
                <w:tab w:val="left" w:pos="567"/>
              </w:tabs>
              <w:ind w:firstLine="0"/>
              <w:jc w:val="center"/>
              <w:rPr>
                <w:sz w:val="28"/>
                <w:szCs w:val="28"/>
              </w:rPr>
            </w:pPr>
          </w:p>
          <w:p w:rsidR="00C323EE" w:rsidRPr="00E15140" w:rsidRDefault="00C323EE" w:rsidP="00C323EE">
            <w:pPr>
              <w:tabs>
                <w:tab w:val="left" w:pos="567"/>
              </w:tabs>
              <w:ind w:firstLine="0"/>
              <w:jc w:val="center"/>
              <w:rPr>
                <w:i/>
                <w:sz w:val="28"/>
                <w:szCs w:val="28"/>
                <w:lang w:val="en-US"/>
              </w:rPr>
            </w:pPr>
            <w:r w:rsidRPr="00E15140">
              <w:rPr>
                <w:i/>
                <w:sz w:val="28"/>
                <w:szCs w:val="28"/>
                <w:lang w:val="en-US"/>
              </w:rPr>
              <w:t>m</w:t>
            </w:r>
          </w:p>
        </w:tc>
        <w:tc>
          <w:tcPr>
            <w:tcW w:w="1915" w:type="dxa"/>
            <w:tcBorders>
              <w:bottom w:val="double" w:sz="2" w:space="0" w:color="auto"/>
            </w:tcBorders>
          </w:tcPr>
          <w:p w:rsidR="002A27AB" w:rsidRPr="00E15140" w:rsidRDefault="002A27AB" w:rsidP="00C323EE">
            <w:pPr>
              <w:tabs>
                <w:tab w:val="left" w:pos="567"/>
              </w:tabs>
              <w:ind w:firstLine="0"/>
              <w:jc w:val="center"/>
              <w:rPr>
                <w:sz w:val="28"/>
                <w:szCs w:val="28"/>
                <w:lang w:val="en-US"/>
              </w:rPr>
            </w:pPr>
          </w:p>
          <w:p w:rsidR="00C323EE" w:rsidRPr="00E15140" w:rsidRDefault="00C323EE" w:rsidP="00C323EE">
            <w:pPr>
              <w:tabs>
                <w:tab w:val="left" w:pos="567"/>
              </w:tabs>
              <w:ind w:firstLine="0"/>
              <w:jc w:val="center"/>
              <w:rPr>
                <w:i/>
                <w:sz w:val="28"/>
                <w:szCs w:val="28"/>
                <w:lang w:val="en-US"/>
              </w:rPr>
            </w:pPr>
            <w:r w:rsidRPr="00E15140">
              <w:rPr>
                <w:i/>
                <w:sz w:val="28"/>
                <w:szCs w:val="28"/>
                <w:lang w:val="en-US"/>
              </w:rPr>
              <w:t>A</w:t>
            </w:r>
          </w:p>
        </w:tc>
      </w:tr>
      <w:tr w:rsidR="00E15140" w:rsidTr="002A27AB">
        <w:tc>
          <w:tcPr>
            <w:tcW w:w="1914" w:type="dxa"/>
            <w:tcBorders>
              <w:top w:val="double" w:sz="2" w:space="0" w:color="auto"/>
            </w:tcBorders>
          </w:tcPr>
          <w:p w:rsidR="009D7FE2" w:rsidRPr="00E15140" w:rsidRDefault="00E15140" w:rsidP="00E15140">
            <w:pPr>
              <w:tabs>
                <w:tab w:val="left" w:pos="567"/>
              </w:tabs>
              <w:ind w:firstLine="0"/>
              <w:jc w:val="center"/>
              <w:rPr>
                <w:sz w:val="28"/>
                <w:szCs w:val="28"/>
              </w:rPr>
            </w:pPr>
            <w:r w:rsidRPr="00E15140">
              <w:rPr>
                <w:sz w:val="28"/>
                <w:szCs w:val="28"/>
              </w:rPr>
              <w:t>А</w:t>
            </w:r>
          </w:p>
        </w:tc>
        <w:tc>
          <w:tcPr>
            <w:tcW w:w="1914" w:type="dxa"/>
            <w:tcBorders>
              <w:top w:val="double" w:sz="2" w:space="0" w:color="auto"/>
            </w:tcBorders>
          </w:tcPr>
          <w:p w:rsidR="009D7FE2" w:rsidRPr="00E15140" w:rsidRDefault="00E15140" w:rsidP="00E15140">
            <w:pPr>
              <w:tabs>
                <w:tab w:val="left" w:pos="567"/>
              </w:tabs>
              <w:ind w:firstLine="0"/>
              <w:jc w:val="center"/>
              <w:rPr>
                <w:sz w:val="28"/>
                <w:szCs w:val="28"/>
              </w:rPr>
            </w:pPr>
            <w:r w:rsidRPr="00E15140">
              <w:rPr>
                <w:sz w:val="28"/>
                <w:szCs w:val="28"/>
              </w:rPr>
              <w:t>900</w:t>
            </w:r>
          </w:p>
        </w:tc>
        <w:tc>
          <w:tcPr>
            <w:tcW w:w="1914" w:type="dxa"/>
            <w:tcBorders>
              <w:top w:val="double" w:sz="2" w:space="0" w:color="auto"/>
            </w:tcBorders>
          </w:tcPr>
          <w:p w:rsidR="009D7FE2" w:rsidRPr="00E15140" w:rsidRDefault="00E15140" w:rsidP="00E15140">
            <w:pPr>
              <w:tabs>
                <w:tab w:val="left" w:pos="567"/>
              </w:tabs>
              <w:ind w:firstLine="0"/>
              <w:jc w:val="center"/>
              <w:rPr>
                <w:sz w:val="28"/>
                <w:szCs w:val="28"/>
              </w:rPr>
            </w:pPr>
            <w:r w:rsidRPr="00E15140">
              <w:rPr>
                <w:sz w:val="28"/>
                <w:szCs w:val="28"/>
              </w:rPr>
              <w:t>2,5</w:t>
            </w:r>
            <w:r>
              <w:rPr>
                <w:sz w:val="28"/>
                <w:szCs w:val="28"/>
              </w:rPr>
              <w:t>0</w:t>
            </w:r>
          </w:p>
        </w:tc>
        <w:tc>
          <w:tcPr>
            <w:tcW w:w="1914" w:type="dxa"/>
            <w:tcBorders>
              <w:top w:val="double" w:sz="2" w:space="0" w:color="auto"/>
            </w:tcBorders>
          </w:tcPr>
          <w:p w:rsidR="009D7FE2" w:rsidRPr="00E15140" w:rsidRDefault="00E15140" w:rsidP="00E15140">
            <w:pPr>
              <w:tabs>
                <w:tab w:val="left" w:pos="567"/>
              </w:tabs>
              <w:ind w:firstLine="0"/>
              <w:jc w:val="center"/>
              <w:rPr>
                <w:sz w:val="28"/>
                <w:szCs w:val="28"/>
              </w:rPr>
            </w:pPr>
            <w:r w:rsidRPr="00E15140">
              <w:rPr>
                <w:sz w:val="28"/>
                <w:szCs w:val="28"/>
              </w:rPr>
              <w:t>2,5</w:t>
            </w:r>
          </w:p>
        </w:tc>
        <w:tc>
          <w:tcPr>
            <w:tcW w:w="1915" w:type="dxa"/>
            <w:tcBorders>
              <w:top w:val="double" w:sz="2" w:space="0" w:color="auto"/>
            </w:tcBorders>
          </w:tcPr>
          <w:p w:rsidR="009D7FE2" w:rsidRPr="00E15140" w:rsidRDefault="00E15140" w:rsidP="00E15140">
            <w:pPr>
              <w:tabs>
                <w:tab w:val="left" w:pos="567"/>
              </w:tabs>
              <w:ind w:firstLine="0"/>
              <w:jc w:val="center"/>
              <w:rPr>
                <w:sz w:val="28"/>
                <w:szCs w:val="28"/>
              </w:rPr>
            </w:pPr>
            <w:r w:rsidRPr="00E15140">
              <w:rPr>
                <w:sz w:val="28"/>
                <w:szCs w:val="28"/>
                <w:lang w:val="en-US"/>
              </w:rPr>
              <w:t>9</w:t>
            </w:r>
            <w:r w:rsidRPr="00E15140">
              <w:rPr>
                <w:sz w:val="28"/>
                <w:szCs w:val="28"/>
              </w:rPr>
              <w:t>,0</w:t>
            </w:r>
          </w:p>
        </w:tc>
      </w:tr>
      <w:tr w:rsidR="00E15140" w:rsidTr="009D7FE2">
        <w:tc>
          <w:tcPr>
            <w:tcW w:w="1914" w:type="dxa"/>
          </w:tcPr>
          <w:p w:rsidR="009D7FE2" w:rsidRPr="00E15140" w:rsidRDefault="00E15140" w:rsidP="00E15140">
            <w:pPr>
              <w:tabs>
                <w:tab w:val="left" w:pos="567"/>
              </w:tabs>
              <w:ind w:firstLine="0"/>
              <w:jc w:val="center"/>
              <w:rPr>
                <w:sz w:val="28"/>
                <w:szCs w:val="28"/>
              </w:rPr>
            </w:pPr>
            <w:r w:rsidRPr="00E15140">
              <w:rPr>
                <w:sz w:val="28"/>
                <w:szCs w:val="28"/>
              </w:rPr>
              <w:t>Э,</w:t>
            </w:r>
            <w:r w:rsidR="00712E56">
              <w:rPr>
                <w:sz w:val="28"/>
                <w:szCs w:val="28"/>
              </w:rPr>
              <w:t xml:space="preserve"> </w:t>
            </w:r>
            <w:r w:rsidRPr="00E15140">
              <w:rPr>
                <w:sz w:val="28"/>
                <w:szCs w:val="28"/>
              </w:rPr>
              <w:t>В</w:t>
            </w:r>
          </w:p>
        </w:tc>
        <w:tc>
          <w:tcPr>
            <w:tcW w:w="1914" w:type="dxa"/>
          </w:tcPr>
          <w:p w:rsidR="009D7FE2" w:rsidRPr="00E15140" w:rsidRDefault="00E15140" w:rsidP="00E15140">
            <w:pPr>
              <w:tabs>
                <w:tab w:val="left" w:pos="567"/>
              </w:tabs>
              <w:ind w:firstLine="0"/>
              <w:jc w:val="center"/>
              <w:rPr>
                <w:sz w:val="28"/>
                <w:szCs w:val="28"/>
              </w:rPr>
            </w:pPr>
            <w:r w:rsidRPr="00E15140">
              <w:rPr>
                <w:sz w:val="28"/>
                <w:szCs w:val="28"/>
              </w:rPr>
              <w:t>2200</w:t>
            </w:r>
          </w:p>
        </w:tc>
        <w:tc>
          <w:tcPr>
            <w:tcW w:w="1914" w:type="dxa"/>
          </w:tcPr>
          <w:p w:rsidR="009D7FE2" w:rsidRPr="00E15140" w:rsidRDefault="00E15140" w:rsidP="00E15140">
            <w:pPr>
              <w:tabs>
                <w:tab w:val="left" w:pos="567"/>
              </w:tabs>
              <w:ind w:firstLine="0"/>
              <w:jc w:val="center"/>
              <w:rPr>
                <w:sz w:val="28"/>
                <w:szCs w:val="28"/>
              </w:rPr>
            </w:pPr>
            <w:r>
              <w:rPr>
                <w:sz w:val="28"/>
                <w:szCs w:val="28"/>
              </w:rPr>
              <w:t>5,65</w:t>
            </w:r>
          </w:p>
        </w:tc>
        <w:tc>
          <w:tcPr>
            <w:tcW w:w="1914" w:type="dxa"/>
          </w:tcPr>
          <w:p w:rsidR="009D7FE2" w:rsidRPr="00E15140" w:rsidRDefault="00E15140" w:rsidP="00E15140">
            <w:pPr>
              <w:tabs>
                <w:tab w:val="left" w:pos="567"/>
              </w:tabs>
              <w:ind w:firstLine="0"/>
              <w:jc w:val="center"/>
              <w:rPr>
                <w:sz w:val="28"/>
                <w:szCs w:val="28"/>
              </w:rPr>
            </w:pPr>
            <w:r w:rsidRPr="00E15140">
              <w:rPr>
                <w:sz w:val="28"/>
                <w:szCs w:val="28"/>
              </w:rPr>
              <w:t>3,8</w:t>
            </w:r>
          </w:p>
        </w:tc>
        <w:tc>
          <w:tcPr>
            <w:tcW w:w="1915" w:type="dxa"/>
          </w:tcPr>
          <w:p w:rsidR="009D7FE2" w:rsidRPr="00E15140" w:rsidRDefault="00E15140" w:rsidP="00E15140">
            <w:pPr>
              <w:tabs>
                <w:tab w:val="left" w:pos="567"/>
              </w:tabs>
              <w:ind w:firstLine="0"/>
              <w:jc w:val="center"/>
              <w:rPr>
                <w:sz w:val="28"/>
                <w:szCs w:val="28"/>
              </w:rPr>
            </w:pPr>
            <w:r w:rsidRPr="00E15140">
              <w:rPr>
                <w:sz w:val="28"/>
                <w:szCs w:val="28"/>
              </w:rPr>
              <w:t>6,5</w:t>
            </w:r>
          </w:p>
        </w:tc>
      </w:tr>
      <w:tr w:rsidR="00E15140" w:rsidTr="009D7FE2">
        <w:tc>
          <w:tcPr>
            <w:tcW w:w="1914" w:type="dxa"/>
          </w:tcPr>
          <w:p w:rsidR="009D7FE2" w:rsidRPr="00E15140" w:rsidRDefault="00E15140" w:rsidP="00E15140">
            <w:pPr>
              <w:tabs>
                <w:tab w:val="left" w:pos="567"/>
              </w:tabs>
              <w:ind w:firstLine="0"/>
              <w:jc w:val="center"/>
              <w:rPr>
                <w:sz w:val="28"/>
                <w:szCs w:val="28"/>
              </w:rPr>
            </w:pPr>
            <w:r>
              <w:rPr>
                <w:sz w:val="28"/>
                <w:szCs w:val="28"/>
              </w:rPr>
              <w:t>К</w:t>
            </w:r>
          </w:p>
        </w:tc>
        <w:tc>
          <w:tcPr>
            <w:tcW w:w="1914" w:type="dxa"/>
          </w:tcPr>
          <w:p w:rsidR="009D7FE2" w:rsidRPr="00E15140" w:rsidRDefault="00E15140" w:rsidP="00E15140">
            <w:pPr>
              <w:tabs>
                <w:tab w:val="left" w:pos="567"/>
              </w:tabs>
              <w:ind w:firstLine="0"/>
              <w:jc w:val="center"/>
              <w:rPr>
                <w:sz w:val="28"/>
                <w:szCs w:val="28"/>
              </w:rPr>
            </w:pPr>
            <w:r>
              <w:rPr>
                <w:sz w:val="28"/>
                <w:szCs w:val="28"/>
              </w:rPr>
              <w:t>2400</w:t>
            </w:r>
          </w:p>
        </w:tc>
        <w:tc>
          <w:tcPr>
            <w:tcW w:w="1914" w:type="dxa"/>
          </w:tcPr>
          <w:p w:rsidR="009D7FE2" w:rsidRPr="00E15140" w:rsidRDefault="00E15140" w:rsidP="00E15140">
            <w:pPr>
              <w:tabs>
                <w:tab w:val="left" w:pos="567"/>
              </w:tabs>
              <w:ind w:firstLine="0"/>
              <w:jc w:val="center"/>
              <w:rPr>
                <w:sz w:val="28"/>
                <w:szCs w:val="28"/>
              </w:rPr>
            </w:pPr>
            <w:r>
              <w:rPr>
                <w:sz w:val="28"/>
                <w:szCs w:val="28"/>
              </w:rPr>
              <w:t>6,53</w:t>
            </w:r>
          </w:p>
        </w:tc>
        <w:tc>
          <w:tcPr>
            <w:tcW w:w="1914" w:type="dxa"/>
          </w:tcPr>
          <w:p w:rsidR="009D7FE2" w:rsidRPr="00E15140" w:rsidRDefault="00E15140" w:rsidP="00E15140">
            <w:pPr>
              <w:tabs>
                <w:tab w:val="left" w:pos="567"/>
              </w:tabs>
              <w:ind w:firstLine="0"/>
              <w:jc w:val="center"/>
              <w:rPr>
                <w:sz w:val="28"/>
                <w:szCs w:val="28"/>
              </w:rPr>
            </w:pPr>
            <w:r w:rsidRPr="00E15140">
              <w:rPr>
                <w:sz w:val="28"/>
                <w:szCs w:val="28"/>
              </w:rPr>
              <w:t>4,0</w:t>
            </w:r>
          </w:p>
        </w:tc>
        <w:tc>
          <w:tcPr>
            <w:tcW w:w="1915" w:type="dxa"/>
          </w:tcPr>
          <w:p w:rsidR="009D7FE2" w:rsidRPr="00E15140" w:rsidRDefault="00E15140" w:rsidP="00E15140">
            <w:pPr>
              <w:tabs>
                <w:tab w:val="left" w:pos="567"/>
              </w:tabs>
              <w:ind w:firstLine="0"/>
              <w:jc w:val="center"/>
              <w:rPr>
                <w:sz w:val="28"/>
                <w:szCs w:val="28"/>
              </w:rPr>
            </w:pPr>
            <w:r w:rsidRPr="00E15140">
              <w:rPr>
                <w:sz w:val="28"/>
                <w:szCs w:val="28"/>
              </w:rPr>
              <w:t>6,3</w:t>
            </w:r>
          </w:p>
        </w:tc>
      </w:tr>
      <w:tr w:rsidR="00E15140" w:rsidTr="009D7FE2">
        <w:tc>
          <w:tcPr>
            <w:tcW w:w="1914" w:type="dxa"/>
          </w:tcPr>
          <w:p w:rsidR="009D7FE2" w:rsidRPr="00E15140" w:rsidRDefault="00E15140" w:rsidP="00E15140">
            <w:pPr>
              <w:tabs>
                <w:tab w:val="left" w:pos="567"/>
              </w:tabs>
              <w:ind w:firstLine="0"/>
              <w:jc w:val="center"/>
              <w:rPr>
                <w:sz w:val="28"/>
                <w:szCs w:val="28"/>
              </w:rPr>
            </w:pPr>
            <w:r>
              <w:rPr>
                <w:sz w:val="28"/>
                <w:szCs w:val="28"/>
              </w:rPr>
              <w:lastRenderedPageBreak/>
              <w:t>М</w:t>
            </w:r>
          </w:p>
        </w:tc>
        <w:tc>
          <w:tcPr>
            <w:tcW w:w="1914" w:type="dxa"/>
          </w:tcPr>
          <w:p w:rsidR="009D7FE2" w:rsidRPr="00E15140" w:rsidRDefault="00E15140" w:rsidP="00E15140">
            <w:pPr>
              <w:tabs>
                <w:tab w:val="left" w:pos="567"/>
              </w:tabs>
              <w:ind w:firstLine="0"/>
              <w:jc w:val="center"/>
              <w:rPr>
                <w:sz w:val="28"/>
                <w:szCs w:val="28"/>
              </w:rPr>
            </w:pPr>
            <w:r>
              <w:rPr>
                <w:sz w:val="28"/>
                <w:szCs w:val="28"/>
              </w:rPr>
              <w:t>2400</w:t>
            </w:r>
          </w:p>
        </w:tc>
        <w:tc>
          <w:tcPr>
            <w:tcW w:w="1914" w:type="dxa"/>
          </w:tcPr>
          <w:p w:rsidR="009D7FE2" w:rsidRPr="00E15140" w:rsidRDefault="00E15140" w:rsidP="00E15140">
            <w:pPr>
              <w:tabs>
                <w:tab w:val="left" w:pos="567"/>
              </w:tabs>
              <w:ind w:firstLine="0"/>
              <w:jc w:val="center"/>
              <w:rPr>
                <w:sz w:val="28"/>
                <w:szCs w:val="28"/>
              </w:rPr>
            </w:pPr>
            <w:r>
              <w:rPr>
                <w:sz w:val="28"/>
                <w:szCs w:val="28"/>
              </w:rPr>
              <w:t>6,00</w:t>
            </w:r>
          </w:p>
        </w:tc>
        <w:tc>
          <w:tcPr>
            <w:tcW w:w="1914" w:type="dxa"/>
          </w:tcPr>
          <w:p w:rsidR="009D7FE2" w:rsidRPr="00E15140" w:rsidRDefault="00E15140" w:rsidP="00E15140">
            <w:pPr>
              <w:tabs>
                <w:tab w:val="left" w:pos="567"/>
              </w:tabs>
              <w:ind w:firstLine="0"/>
              <w:jc w:val="center"/>
              <w:rPr>
                <w:sz w:val="28"/>
                <w:szCs w:val="28"/>
              </w:rPr>
            </w:pPr>
            <w:r w:rsidRPr="00E15140">
              <w:rPr>
                <w:sz w:val="28"/>
                <w:szCs w:val="28"/>
              </w:rPr>
              <w:t>3,8</w:t>
            </w:r>
          </w:p>
        </w:tc>
        <w:tc>
          <w:tcPr>
            <w:tcW w:w="1915" w:type="dxa"/>
          </w:tcPr>
          <w:p w:rsidR="009D7FE2" w:rsidRPr="00E15140" w:rsidRDefault="00E15140" w:rsidP="00E15140">
            <w:pPr>
              <w:tabs>
                <w:tab w:val="left" w:pos="567"/>
              </w:tabs>
              <w:ind w:firstLine="0"/>
              <w:jc w:val="center"/>
              <w:rPr>
                <w:sz w:val="28"/>
                <w:szCs w:val="28"/>
              </w:rPr>
            </w:pPr>
            <w:r w:rsidRPr="00E15140">
              <w:rPr>
                <w:sz w:val="28"/>
                <w:szCs w:val="28"/>
              </w:rPr>
              <w:t>8,0</w:t>
            </w:r>
          </w:p>
        </w:tc>
      </w:tr>
    </w:tbl>
    <w:p w:rsidR="006913B1" w:rsidRDefault="006913B1" w:rsidP="00712E56">
      <w:pPr>
        <w:tabs>
          <w:tab w:val="left" w:pos="567"/>
        </w:tabs>
        <w:ind w:firstLine="0"/>
        <w:rPr>
          <w:sz w:val="28"/>
          <w:szCs w:val="28"/>
        </w:rPr>
      </w:pPr>
    </w:p>
    <w:p w:rsidR="006913B1" w:rsidRDefault="006913B1" w:rsidP="00712E56">
      <w:pPr>
        <w:tabs>
          <w:tab w:val="left" w:pos="567"/>
        </w:tabs>
        <w:ind w:firstLine="0"/>
        <w:rPr>
          <w:sz w:val="28"/>
          <w:szCs w:val="28"/>
        </w:rPr>
      </w:pPr>
    </w:p>
    <w:p w:rsidR="000F3360" w:rsidRPr="000F3360" w:rsidRDefault="000F3360" w:rsidP="00712E56">
      <w:pPr>
        <w:tabs>
          <w:tab w:val="left" w:pos="567"/>
        </w:tabs>
        <w:ind w:firstLine="0"/>
        <w:rPr>
          <w:sz w:val="28"/>
          <w:szCs w:val="28"/>
        </w:rPr>
      </w:pPr>
      <w:r>
        <w:rPr>
          <w:sz w:val="28"/>
          <w:szCs w:val="28"/>
        </w:rPr>
        <w:t xml:space="preserve">Т а б л и </w:t>
      </w:r>
      <w:proofErr w:type="gramStart"/>
      <w:r>
        <w:rPr>
          <w:sz w:val="28"/>
          <w:szCs w:val="28"/>
        </w:rPr>
        <w:t>ц</w:t>
      </w:r>
      <w:proofErr w:type="gramEnd"/>
      <w:r>
        <w:rPr>
          <w:sz w:val="28"/>
          <w:szCs w:val="28"/>
        </w:rPr>
        <w:t xml:space="preserve"> а 4 –</w:t>
      </w:r>
      <w:r w:rsidR="00671DA8">
        <w:rPr>
          <w:sz w:val="28"/>
          <w:szCs w:val="28"/>
        </w:rPr>
        <w:t xml:space="preserve"> П</w:t>
      </w:r>
      <w:r>
        <w:rPr>
          <w:sz w:val="28"/>
          <w:szCs w:val="28"/>
        </w:rPr>
        <w:t>ри расчёте на длительную нагрузку</w:t>
      </w:r>
    </w:p>
    <w:tbl>
      <w:tblPr>
        <w:tblStyle w:val="a5"/>
        <w:tblW w:w="0" w:type="auto"/>
        <w:tblLook w:val="04A0" w:firstRow="1" w:lastRow="0" w:firstColumn="1" w:lastColumn="0" w:noHBand="0" w:noVBand="1"/>
      </w:tblPr>
      <w:tblGrid>
        <w:gridCol w:w="1914"/>
        <w:gridCol w:w="1914"/>
        <w:gridCol w:w="1914"/>
        <w:gridCol w:w="1914"/>
        <w:gridCol w:w="1915"/>
      </w:tblGrid>
      <w:tr w:rsidR="00671DA8" w:rsidRPr="00CA7B92" w:rsidTr="00712E56">
        <w:trPr>
          <w:trHeight w:val="488"/>
        </w:trPr>
        <w:tc>
          <w:tcPr>
            <w:tcW w:w="1914" w:type="dxa"/>
            <w:vMerge w:val="restart"/>
            <w:tcBorders>
              <w:bottom w:val="single" w:sz="4" w:space="0" w:color="000000" w:themeColor="text1"/>
            </w:tcBorders>
          </w:tcPr>
          <w:p w:rsidR="00671DA8" w:rsidRPr="00CA7B92" w:rsidRDefault="00671DA8" w:rsidP="00E15140">
            <w:pPr>
              <w:tabs>
                <w:tab w:val="left" w:pos="567"/>
              </w:tabs>
              <w:ind w:firstLine="0"/>
              <w:jc w:val="center"/>
              <w:rPr>
                <w:sz w:val="28"/>
                <w:szCs w:val="28"/>
              </w:rPr>
            </w:pPr>
            <w:r w:rsidRPr="00CA7B92">
              <w:rPr>
                <w:sz w:val="28"/>
                <w:szCs w:val="28"/>
              </w:rPr>
              <w:t>Тип</w:t>
            </w:r>
            <w:r>
              <w:rPr>
                <w:sz w:val="28"/>
                <w:szCs w:val="28"/>
              </w:rPr>
              <w:t xml:space="preserve"> смеси</w:t>
            </w:r>
          </w:p>
        </w:tc>
        <w:tc>
          <w:tcPr>
            <w:tcW w:w="7657" w:type="dxa"/>
            <w:gridSpan w:val="4"/>
            <w:tcBorders>
              <w:bottom w:val="single" w:sz="4" w:space="0" w:color="000000" w:themeColor="text1"/>
            </w:tcBorders>
          </w:tcPr>
          <w:p w:rsidR="00671DA8" w:rsidRPr="00CA7B92" w:rsidRDefault="00712E56" w:rsidP="00CA7B92">
            <w:pPr>
              <w:tabs>
                <w:tab w:val="left" w:pos="567"/>
              </w:tabs>
              <w:ind w:firstLine="0"/>
              <w:jc w:val="center"/>
              <w:rPr>
                <w:sz w:val="28"/>
                <w:szCs w:val="28"/>
              </w:rPr>
            </w:pPr>
            <w:r>
              <w:rPr>
                <w:sz w:val="28"/>
                <w:szCs w:val="28"/>
              </w:rPr>
              <w:t xml:space="preserve">Значения </w:t>
            </w:r>
            <w:r>
              <w:rPr>
                <w:i/>
                <w:sz w:val="28"/>
                <w:szCs w:val="28"/>
              </w:rPr>
              <w:t>Е</w:t>
            </w:r>
            <w:r>
              <w:rPr>
                <w:i/>
                <w:sz w:val="28"/>
                <w:szCs w:val="28"/>
                <w:vertAlign w:val="subscript"/>
              </w:rPr>
              <w:t>р</w:t>
            </w:r>
            <w:r>
              <w:rPr>
                <w:sz w:val="28"/>
                <w:szCs w:val="28"/>
              </w:rPr>
              <w:t xml:space="preserve">, МПа, при температуре покрытия, </w:t>
            </w:r>
            <w:proofErr w:type="spellStart"/>
            <w:r>
              <w:rPr>
                <w:sz w:val="28"/>
                <w:szCs w:val="28"/>
                <w:vertAlign w:val="superscript"/>
              </w:rPr>
              <w:t>о</w:t>
            </w:r>
            <w:r>
              <w:rPr>
                <w:sz w:val="28"/>
                <w:szCs w:val="28"/>
              </w:rPr>
              <w:t>С</w:t>
            </w:r>
            <w:proofErr w:type="spellEnd"/>
          </w:p>
        </w:tc>
      </w:tr>
      <w:tr w:rsidR="00712E56" w:rsidRPr="00CA7B92" w:rsidTr="008273CF">
        <w:trPr>
          <w:trHeight w:val="487"/>
        </w:trPr>
        <w:tc>
          <w:tcPr>
            <w:tcW w:w="1914" w:type="dxa"/>
            <w:vMerge/>
            <w:tcBorders>
              <w:bottom w:val="double" w:sz="2" w:space="0" w:color="auto"/>
            </w:tcBorders>
          </w:tcPr>
          <w:p w:rsidR="00712E56" w:rsidRPr="00CA7B92" w:rsidRDefault="00712E56" w:rsidP="00E15140">
            <w:pPr>
              <w:tabs>
                <w:tab w:val="left" w:pos="567"/>
              </w:tabs>
              <w:ind w:firstLine="0"/>
              <w:jc w:val="center"/>
              <w:rPr>
                <w:sz w:val="28"/>
                <w:szCs w:val="28"/>
              </w:rPr>
            </w:pPr>
          </w:p>
        </w:tc>
        <w:tc>
          <w:tcPr>
            <w:tcW w:w="1914" w:type="dxa"/>
            <w:tcBorders>
              <w:bottom w:val="double" w:sz="2" w:space="0" w:color="auto"/>
            </w:tcBorders>
          </w:tcPr>
          <w:p w:rsidR="00712E56" w:rsidRPr="00CA7B92" w:rsidRDefault="00712E56" w:rsidP="00CA7B92">
            <w:pPr>
              <w:tabs>
                <w:tab w:val="left" w:pos="567"/>
              </w:tabs>
              <w:ind w:firstLine="0"/>
              <w:jc w:val="center"/>
              <w:rPr>
                <w:sz w:val="28"/>
                <w:szCs w:val="28"/>
              </w:rPr>
            </w:pPr>
            <w:r>
              <w:rPr>
                <w:sz w:val="28"/>
                <w:szCs w:val="28"/>
              </w:rPr>
              <w:t>20</w:t>
            </w:r>
          </w:p>
        </w:tc>
        <w:tc>
          <w:tcPr>
            <w:tcW w:w="1914" w:type="dxa"/>
            <w:tcBorders>
              <w:bottom w:val="double" w:sz="2" w:space="0" w:color="auto"/>
            </w:tcBorders>
          </w:tcPr>
          <w:p w:rsidR="00712E56" w:rsidRPr="00CA7B92" w:rsidRDefault="00712E56" w:rsidP="00CA7B92">
            <w:pPr>
              <w:tabs>
                <w:tab w:val="left" w:pos="567"/>
              </w:tabs>
              <w:ind w:firstLine="0"/>
              <w:jc w:val="center"/>
              <w:rPr>
                <w:sz w:val="28"/>
                <w:szCs w:val="28"/>
              </w:rPr>
            </w:pPr>
            <w:r>
              <w:rPr>
                <w:sz w:val="28"/>
                <w:szCs w:val="28"/>
              </w:rPr>
              <w:t>30</w:t>
            </w:r>
          </w:p>
        </w:tc>
        <w:tc>
          <w:tcPr>
            <w:tcW w:w="1914" w:type="dxa"/>
            <w:tcBorders>
              <w:bottom w:val="double" w:sz="2" w:space="0" w:color="auto"/>
            </w:tcBorders>
          </w:tcPr>
          <w:p w:rsidR="00712E56" w:rsidRPr="00CA7B92" w:rsidRDefault="00712E56" w:rsidP="00CA7B92">
            <w:pPr>
              <w:tabs>
                <w:tab w:val="left" w:pos="567"/>
              </w:tabs>
              <w:ind w:firstLine="0"/>
              <w:jc w:val="center"/>
              <w:rPr>
                <w:sz w:val="28"/>
                <w:szCs w:val="28"/>
              </w:rPr>
            </w:pPr>
            <w:r>
              <w:rPr>
                <w:sz w:val="28"/>
                <w:szCs w:val="28"/>
              </w:rPr>
              <w:t>40</w:t>
            </w:r>
          </w:p>
        </w:tc>
        <w:tc>
          <w:tcPr>
            <w:tcW w:w="1915" w:type="dxa"/>
            <w:tcBorders>
              <w:bottom w:val="double" w:sz="2" w:space="0" w:color="auto"/>
            </w:tcBorders>
          </w:tcPr>
          <w:p w:rsidR="00712E56" w:rsidRPr="00CA7B92" w:rsidRDefault="00712E56" w:rsidP="00CA7B92">
            <w:pPr>
              <w:tabs>
                <w:tab w:val="left" w:pos="567"/>
              </w:tabs>
              <w:ind w:firstLine="0"/>
              <w:jc w:val="center"/>
              <w:rPr>
                <w:sz w:val="28"/>
                <w:szCs w:val="28"/>
              </w:rPr>
            </w:pPr>
            <w:r>
              <w:rPr>
                <w:sz w:val="28"/>
                <w:szCs w:val="28"/>
              </w:rPr>
              <w:t>50</w:t>
            </w:r>
          </w:p>
        </w:tc>
      </w:tr>
      <w:tr w:rsidR="000F3360" w:rsidTr="00CA7B92">
        <w:tc>
          <w:tcPr>
            <w:tcW w:w="1914" w:type="dxa"/>
            <w:tcBorders>
              <w:top w:val="double" w:sz="2" w:space="0" w:color="auto"/>
            </w:tcBorders>
          </w:tcPr>
          <w:p w:rsidR="000F3360" w:rsidRPr="00712E56" w:rsidRDefault="00712E56" w:rsidP="00E15140">
            <w:pPr>
              <w:tabs>
                <w:tab w:val="left" w:pos="567"/>
              </w:tabs>
              <w:ind w:firstLine="0"/>
              <w:jc w:val="center"/>
              <w:rPr>
                <w:sz w:val="28"/>
                <w:szCs w:val="28"/>
              </w:rPr>
            </w:pPr>
            <w:r>
              <w:rPr>
                <w:sz w:val="28"/>
                <w:szCs w:val="28"/>
              </w:rPr>
              <w:t>А</w:t>
            </w:r>
          </w:p>
        </w:tc>
        <w:tc>
          <w:tcPr>
            <w:tcW w:w="1914" w:type="dxa"/>
            <w:tcBorders>
              <w:top w:val="double" w:sz="2" w:space="0" w:color="auto"/>
            </w:tcBorders>
          </w:tcPr>
          <w:p w:rsidR="000F3360" w:rsidRPr="00CA7B92" w:rsidRDefault="00712E56" w:rsidP="00E15140">
            <w:pPr>
              <w:tabs>
                <w:tab w:val="left" w:pos="567"/>
              </w:tabs>
              <w:ind w:firstLine="0"/>
              <w:jc w:val="center"/>
              <w:rPr>
                <w:sz w:val="28"/>
                <w:szCs w:val="28"/>
              </w:rPr>
            </w:pPr>
            <w:r>
              <w:rPr>
                <w:sz w:val="28"/>
                <w:szCs w:val="28"/>
              </w:rPr>
              <w:t>250</w:t>
            </w:r>
          </w:p>
        </w:tc>
        <w:tc>
          <w:tcPr>
            <w:tcW w:w="1914" w:type="dxa"/>
            <w:tcBorders>
              <w:top w:val="double" w:sz="2" w:space="0" w:color="auto"/>
            </w:tcBorders>
          </w:tcPr>
          <w:p w:rsidR="000F3360" w:rsidRPr="00CA7B92" w:rsidRDefault="00712E56" w:rsidP="00E15140">
            <w:pPr>
              <w:tabs>
                <w:tab w:val="left" w:pos="567"/>
              </w:tabs>
              <w:ind w:firstLine="0"/>
              <w:jc w:val="center"/>
              <w:rPr>
                <w:sz w:val="28"/>
                <w:szCs w:val="28"/>
              </w:rPr>
            </w:pPr>
            <w:r>
              <w:rPr>
                <w:sz w:val="28"/>
                <w:szCs w:val="28"/>
              </w:rPr>
              <w:t>225</w:t>
            </w:r>
          </w:p>
        </w:tc>
        <w:tc>
          <w:tcPr>
            <w:tcW w:w="1914" w:type="dxa"/>
            <w:tcBorders>
              <w:top w:val="double" w:sz="2" w:space="0" w:color="auto"/>
            </w:tcBorders>
          </w:tcPr>
          <w:p w:rsidR="000F3360" w:rsidRPr="00CA7B92" w:rsidRDefault="00712E56" w:rsidP="00E15140">
            <w:pPr>
              <w:tabs>
                <w:tab w:val="left" w:pos="567"/>
              </w:tabs>
              <w:ind w:firstLine="0"/>
              <w:jc w:val="center"/>
              <w:rPr>
                <w:sz w:val="28"/>
                <w:szCs w:val="28"/>
              </w:rPr>
            </w:pPr>
            <w:r>
              <w:rPr>
                <w:sz w:val="28"/>
                <w:szCs w:val="28"/>
              </w:rPr>
              <w:t>200</w:t>
            </w:r>
          </w:p>
        </w:tc>
        <w:tc>
          <w:tcPr>
            <w:tcW w:w="1915" w:type="dxa"/>
            <w:tcBorders>
              <w:top w:val="double" w:sz="2" w:space="0" w:color="auto"/>
            </w:tcBorders>
          </w:tcPr>
          <w:p w:rsidR="000F3360" w:rsidRPr="00CA7B92" w:rsidRDefault="00712E56" w:rsidP="00E15140">
            <w:pPr>
              <w:tabs>
                <w:tab w:val="left" w:pos="567"/>
              </w:tabs>
              <w:ind w:firstLine="0"/>
              <w:jc w:val="center"/>
              <w:rPr>
                <w:sz w:val="28"/>
                <w:szCs w:val="28"/>
              </w:rPr>
            </w:pPr>
            <w:r>
              <w:rPr>
                <w:sz w:val="28"/>
                <w:szCs w:val="28"/>
              </w:rPr>
              <w:t>190</w:t>
            </w:r>
          </w:p>
        </w:tc>
      </w:tr>
      <w:tr w:rsidR="000F3360" w:rsidTr="000F3360">
        <w:tc>
          <w:tcPr>
            <w:tcW w:w="1914" w:type="dxa"/>
          </w:tcPr>
          <w:p w:rsidR="000F3360" w:rsidRPr="00712E56" w:rsidRDefault="00712E56" w:rsidP="00E15140">
            <w:pPr>
              <w:tabs>
                <w:tab w:val="left" w:pos="567"/>
              </w:tabs>
              <w:ind w:firstLine="0"/>
              <w:jc w:val="center"/>
              <w:rPr>
                <w:sz w:val="28"/>
                <w:szCs w:val="28"/>
              </w:rPr>
            </w:pPr>
            <w:r>
              <w:rPr>
                <w:sz w:val="28"/>
                <w:szCs w:val="28"/>
              </w:rPr>
              <w:t>Э, В</w:t>
            </w:r>
          </w:p>
        </w:tc>
        <w:tc>
          <w:tcPr>
            <w:tcW w:w="1914" w:type="dxa"/>
          </w:tcPr>
          <w:p w:rsidR="000F3360" w:rsidRPr="00CA7B92" w:rsidRDefault="00806489" w:rsidP="00E15140">
            <w:pPr>
              <w:tabs>
                <w:tab w:val="left" w:pos="567"/>
              </w:tabs>
              <w:ind w:firstLine="0"/>
              <w:jc w:val="center"/>
              <w:rPr>
                <w:sz w:val="28"/>
                <w:szCs w:val="28"/>
              </w:rPr>
            </w:pPr>
            <w:r>
              <w:rPr>
                <w:sz w:val="28"/>
                <w:szCs w:val="28"/>
              </w:rPr>
              <w:t>300</w:t>
            </w:r>
          </w:p>
        </w:tc>
        <w:tc>
          <w:tcPr>
            <w:tcW w:w="1914" w:type="dxa"/>
          </w:tcPr>
          <w:p w:rsidR="000F3360" w:rsidRPr="00CA7B92" w:rsidRDefault="00806489" w:rsidP="00E15140">
            <w:pPr>
              <w:tabs>
                <w:tab w:val="left" w:pos="567"/>
              </w:tabs>
              <w:ind w:firstLine="0"/>
              <w:jc w:val="center"/>
              <w:rPr>
                <w:sz w:val="28"/>
                <w:szCs w:val="28"/>
              </w:rPr>
            </w:pPr>
            <w:r>
              <w:rPr>
                <w:sz w:val="28"/>
                <w:szCs w:val="28"/>
              </w:rPr>
              <w:t>250</w:t>
            </w:r>
          </w:p>
        </w:tc>
        <w:tc>
          <w:tcPr>
            <w:tcW w:w="1914" w:type="dxa"/>
          </w:tcPr>
          <w:p w:rsidR="000F3360" w:rsidRPr="00CA7B92" w:rsidRDefault="00806489" w:rsidP="00E15140">
            <w:pPr>
              <w:tabs>
                <w:tab w:val="left" w:pos="567"/>
              </w:tabs>
              <w:ind w:firstLine="0"/>
              <w:jc w:val="center"/>
              <w:rPr>
                <w:sz w:val="28"/>
                <w:szCs w:val="28"/>
              </w:rPr>
            </w:pPr>
            <w:r>
              <w:rPr>
                <w:sz w:val="28"/>
                <w:szCs w:val="28"/>
              </w:rPr>
              <w:t>220</w:t>
            </w:r>
          </w:p>
        </w:tc>
        <w:tc>
          <w:tcPr>
            <w:tcW w:w="1915" w:type="dxa"/>
          </w:tcPr>
          <w:p w:rsidR="000F3360" w:rsidRPr="00CA7B92" w:rsidRDefault="00806489" w:rsidP="00E15140">
            <w:pPr>
              <w:tabs>
                <w:tab w:val="left" w:pos="567"/>
              </w:tabs>
              <w:ind w:firstLine="0"/>
              <w:jc w:val="center"/>
              <w:rPr>
                <w:sz w:val="28"/>
                <w:szCs w:val="28"/>
              </w:rPr>
            </w:pPr>
            <w:r>
              <w:rPr>
                <w:sz w:val="28"/>
                <w:szCs w:val="28"/>
              </w:rPr>
              <w:t>200</w:t>
            </w:r>
          </w:p>
        </w:tc>
      </w:tr>
      <w:tr w:rsidR="000F3360" w:rsidTr="000F3360">
        <w:tc>
          <w:tcPr>
            <w:tcW w:w="1914" w:type="dxa"/>
          </w:tcPr>
          <w:p w:rsidR="000F3360" w:rsidRPr="00712E56" w:rsidRDefault="00712E56" w:rsidP="00E15140">
            <w:pPr>
              <w:tabs>
                <w:tab w:val="left" w:pos="567"/>
              </w:tabs>
              <w:ind w:firstLine="0"/>
              <w:jc w:val="center"/>
              <w:rPr>
                <w:sz w:val="28"/>
                <w:szCs w:val="28"/>
              </w:rPr>
            </w:pPr>
            <w:r>
              <w:rPr>
                <w:sz w:val="28"/>
                <w:szCs w:val="28"/>
              </w:rPr>
              <w:t>К</w:t>
            </w:r>
          </w:p>
        </w:tc>
        <w:tc>
          <w:tcPr>
            <w:tcW w:w="1914" w:type="dxa"/>
          </w:tcPr>
          <w:p w:rsidR="000F3360" w:rsidRPr="00CA7B92" w:rsidRDefault="00806489" w:rsidP="00E15140">
            <w:pPr>
              <w:tabs>
                <w:tab w:val="left" w:pos="567"/>
              </w:tabs>
              <w:ind w:firstLine="0"/>
              <w:jc w:val="center"/>
              <w:rPr>
                <w:sz w:val="28"/>
                <w:szCs w:val="28"/>
              </w:rPr>
            </w:pPr>
            <w:r>
              <w:rPr>
                <w:sz w:val="28"/>
                <w:szCs w:val="28"/>
              </w:rPr>
              <w:t>360</w:t>
            </w:r>
          </w:p>
        </w:tc>
        <w:tc>
          <w:tcPr>
            <w:tcW w:w="1914" w:type="dxa"/>
          </w:tcPr>
          <w:p w:rsidR="000F3360" w:rsidRPr="00CA7B92" w:rsidRDefault="00806489" w:rsidP="00E15140">
            <w:pPr>
              <w:tabs>
                <w:tab w:val="left" w:pos="567"/>
              </w:tabs>
              <w:ind w:firstLine="0"/>
              <w:jc w:val="center"/>
              <w:rPr>
                <w:sz w:val="28"/>
                <w:szCs w:val="28"/>
              </w:rPr>
            </w:pPr>
            <w:r>
              <w:rPr>
                <w:sz w:val="28"/>
                <w:szCs w:val="28"/>
              </w:rPr>
              <w:t>320</w:t>
            </w:r>
          </w:p>
        </w:tc>
        <w:tc>
          <w:tcPr>
            <w:tcW w:w="1914" w:type="dxa"/>
          </w:tcPr>
          <w:p w:rsidR="000F3360" w:rsidRPr="00CA7B92" w:rsidRDefault="00806489" w:rsidP="00E15140">
            <w:pPr>
              <w:tabs>
                <w:tab w:val="left" w:pos="567"/>
              </w:tabs>
              <w:ind w:firstLine="0"/>
              <w:jc w:val="center"/>
              <w:rPr>
                <w:sz w:val="28"/>
                <w:szCs w:val="28"/>
              </w:rPr>
            </w:pPr>
            <w:r>
              <w:rPr>
                <w:sz w:val="28"/>
                <w:szCs w:val="28"/>
              </w:rPr>
              <w:t>280</w:t>
            </w:r>
          </w:p>
        </w:tc>
        <w:tc>
          <w:tcPr>
            <w:tcW w:w="1915" w:type="dxa"/>
          </w:tcPr>
          <w:p w:rsidR="000F3360" w:rsidRPr="00CA7B92" w:rsidRDefault="00806489" w:rsidP="00E15140">
            <w:pPr>
              <w:tabs>
                <w:tab w:val="left" w:pos="567"/>
              </w:tabs>
              <w:ind w:firstLine="0"/>
              <w:jc w:val="center"/>
              <w:rPr>
                <w:sz w:val="28"/>
                <w:szCs w:val="28"/>
              </w:rPr>
            </w:pPr>
            <w:r>
              <w:rPr>
                <w:sz w:val="28"/>
                <w:szCs w:val="28"/>
              </w:rPr>
              <w:t>250</w:t>
            </w:r>
          </w:p>
        </w:tc>
      </w:tr>
      <w:tr w:rsidR="000F3360" w:rsidTr="000F3360">
        <w:tc>
          <w:tcPr>
            <w:tcW w:w="1914" w:type="dxa"/>
          </w:tcPr>
          <w:p w:rsidR="000F3360" w:rsidRPr="00712E56" w:rsidRDefault="00712E56" w:rsidP="00E15140">
            <w:pPr>
              <w:tabs>
                <w:tab w:val="left" w:pos="567"/>
              </w:tabs>
              <w:ind w:firstLine="0"/>
              <w:jc w:val="center"/>
              <w:rPr>
                <w:sz w:val="28"/>
                <w:szCs w:val="28"/>
              </w:rPr>
            </w:pPr>
            <w:r>
              <w:rPr>
                <w:sz w:val="28"/>
                <w:szCs w:val="28"/>
              </w:rPr>
              <w:t>М</w:t>
            </w:r>
          </w:p>
        </w:tc>
        <w:tc>
          <w:tcPr>
            <w:tcW w:w="1914" w:type="dxa"/>
          </w:tcPr>
          <w:p w:rsidR="000F3360" w:rsidRPr="00CA7B92" w:rsidRDefault="00806489" w:rsidP="00E15140">
            <w:pPr>
              <w:tabs>
                <w:tab w:val="left" w:pos="567"/>
              </w:tabs>
              <w:ind w:firstLine="0"/>
              <w:jc w:val="center"/>
              <w:rPr>
                <w:sz w:val="28"/>
                <w:szCs w:val="28"/>
              </w:rPr>
            </w:pPr>
            <w:r>
              <w:rPr>
                <w:sz w:val="28"/>
                <w:szCs w:val="28"/>
              </w:rPr>
              <w:t>380</w:t>
            </w:r>
          </w:p>
        </w:tc>
        <w:tc>
          <w:tcPr>
            <w:tcW w:w="1914" w:type="dxa"/>
          </w:tcPr>
          <w:p w:rsidR="000F3360" w:rsidRPr="00CA7B92" w:rsidRDefault="00806489" w:rsidP="00E15140">
            <w:pPr>
              <w:tabs>
                <w:tab w:val="left" w:pos="567"/>
              </w:tabs>
              <w:ind w:firstLine="0"/>
              <w:jc w:val="center"/>
              <w:rPr>
                <w:sz w:val="28"/>
                <w:szCs w:val="28"/>
              </w:rPr>
            </w:pPr>
            <w:r>
              <w:rPr>
                <w:sz w:val="28"/>
                <w:szCs w:val="28"/>
              </w:rPr>
              <w:t>340</w:t>
            </w:r>
          </w:p>
        </w:tc>
        <w:tc>
          <w:tcPr>
            <w:tcW w:w="1914" w:type="dxa"/>
          </w:tcPr>
          <w:p w:rsidR="000F3360" w:rsidRPr="00CA7B92" w:rsidRDefault="00806489" w:rsidP="00E15140">
            <w:pPr>
              <w:tabs>
                <w:tab w:val="left" w:pos="567"/>
              </w:tabs>
              <w:ind w:firstLine="0"/>
              <w:jc w:val="center"/>
              <w:rPr>
                <w:sz w:val="28"/>
                <w:szCs w:val="28"/>
              </w:rPr>
            </w:pPr>
            <w:r>
              <w:rPr>
                <w:sz w:val="28"/>
                <w:szCs w:val="28"/>
              </w:rPr>
              <w:t>300</w:t>
            </w:r>
          </w:p>
        </w:tc>
        <w:tc>
          <w:tcPr>
            <w:tcW w:w="1915" w:type="dxa"/>
          </w:tcPr>
          <w:p w:rsidR="000F3360" w:rsidRPr="00CA7B92" w:rsidRDefault="00806489" w:rsidP="00E15140">
            <w:pPr>
              <w:tabs>
                <w:tab w:val="left" w:pos="567"/>
              </w:tabs>
              <w:ind w:firstLine="0"/>
              <w:jc w:val="center"/>
              <w:rPr>
                <w:sz w:val="28"/>
                <w:szCs w:val="28"/>
              </w:rPr>
            </w:pPr>
            <w:r>
              <w:rPr>
                <w:sz w:val="28"/>
                <w:szCs w:val="28"/>
              </w:rPr>
              <w:t>270</w:t>
            </w:r>
          </w:p>
        </w:tc>
      </w:tr>
    </w:tbl>
    <w:p w:rsidR="000F3360" w:rsidRPr="009D7FE2" w:rsidRDefault="000F3360" w:rsidP="00E15140">
      <w:pPr>
        <w:tabs>
          <w:tab w:val="left" w:pos="567"/>
        </w:tabs>
        <w:ind w:firstLine="0"/>
        <w:jc w:val="center"/>
        <w:rPr>
          <w:sz w:val="32"/>
          <w:szCs w:val="32"/>
        </w:rPr>
      </w:pPr>
    </w:p>
    <w:p w:rsidR="00FE4581" w:rsidRDefault="00FE4581" w:rsidP="00FE4581">
      <w:pPr>
        <w:tabs>
          <w:tab w:val="left" w:pos="567"/>
        </w:tabs>
        <w:ind w:firstLine="0"/>
        <w:rPr>
          <w:sz w:val="28"/>
          <w:szCs w:val="28"/>
        </w:rPr>
      </w:pPr>
      <w:r>
        <w:rPr>
          <w:sz w:val="28"/>
          <w:szCs w:val="28"/>
        </w:rPr>
        <w:tab/>
        <w:t xml:space="preserve">6.4 </w:t>
      </w:r>
      <w:r w:rsidRPr="009B36F3">
        <w:rPr>
          <w:sz w:val="28"/>
          <w:szCs w:val="28"/>
        </w:rPr>
        <w:t>Значен</w:t>
      </w:r>
      <w:r>
        <w:rPr>
          <w:sz w:val="28"/>
          <w:szCs w:val="28"/>
        </w:rPr>
        <w:t xml:space="preserve">ия расчётных параметров ГБ принимают как для укреплённых щебёночно-гравийно-песчаных смесей по таблицам </w:t>
      </w:r>
      <w:proofErr w:type="gramStart"/>
      <w:r>
        <w:rPr>
          <w:sz w:val="28"/>
          <w:szCs w:val="28"/>
        </w:rPr>
        <w:t>П</w:t>
      </w:r>
      <w:proofErr w:type="gramEnd"/>
      <w:r>
        <w:rPr>
          <w:sz w:val="28"/>
          <w:szCs w:val="28"/>
        </w:rPr>
        <w:t xml:space="preserve"> 3.4, пункт 1, и П 3.6, пункт 1, ОДН 218.046-01 </w:t>
      </w:r>
      <w:r w:rsidRPr="007E5FC4">
        <w:rPr>
          <w:sz w:val="28"/>
          <w:szCs w:val="28"/>
        </w:rPr>
        <w:t>[</w:t>
      </w:r>
      <w:r>
        <w:rPr>
          <w:sz w:val="28"/>
          <w:szCs w:val="28"/>
        </w:rPr>
        <w:t>2</w:t>
      </w:r>
      <w:r w:rsidRPr="007E5FC4">
        <w:rPr>
          <w:sz w:val="28"/>
          <w:szCs w:val="28"/>
        </w:rPr>
        <w:t>]</w:t>
      </w:r>
      <w:r>
        <w:rPr>
          <w:sz w:val="28"/>
          <w:szCs w:val="28"/>
        </w:rPr>
        <w:t>.</w:t>
      </w:r>
    </w:p>
    <w:p w:rsidR="00C10D6E" w:rsidRDefault="00FE4581" w:rsidP="00461AFE">
      <w:pPr>
        <w:tabs>
          <w:tab w:val="left" w:pos="567"/>
        </w:tabs>
        <w:ind w:firstLine="0"/>
        <w:rPr>
          <w:sz w:val="28"/>
          <w:szCs w:val="28"/>
        </w:rPr>
      </w:pPr>
      <w:r>
        <w:rPr>
          <w:sz w:val="28"/>
          <w:szCs w:val="28"/>
        </w:rPr>
        <w:tab/>
      </w:r>
      <w:r w:rsidR="00C10D6E">
        <w:rPr>
          <w:sz w:val="28"/>
          <w:szCs w:val="28"/>
        </w:rPr>
        <w:t xml:space="preserve">6.5 Толщина АГБ-слоя не должна превышать 20 см из-за трудности уплотнения. </w:t>
      </w:r>
      <w:proofErr w:type="gramStart"/>
      <w:r w:rsidR="00C10D6E">
        <w:rPr>
          <w:sz w:val="28"/>
          <w:szCs w:val="28"/>
        </w:rPr>
        <w:t xml:space="preserve">При </w:t>
      </w:r>
      <w:proofErr w:type="spellStart"/>
      <w:r w:rsidR="00C10D6E">
        <w:rPr>
          <w:sz w:val="28"/>
          <w:szCs w:val="28"/>
        </w:rPr>
        <w:t>б</w:t>
      </w:r>
      <w:proofErr w:type="gramEnd"/>
      <w:r w:rsidR="00C10D6E">
        <w:rPr>
          <w:sz w:val="28"/>
          <w:szCs w:val="28"/>
        </w:rPr>
        <w:t>óльшей</w:t>
      </w:r>
      <w:proofErr w:type="spellEnd"/>
      <w:r w:rsidR="00C10D6E">
        <w:rPr>
          <w:sz w:val="28"/>
          <w:szCs w:val="28"/>
        </w:rPr>
        <w:t xml:space="preserve"> толщине рекомендуется укладывать АГБ в два слоя.</w:t>
      </w:r>
    </w:p>
    <w:p w:rsidR="00C85071" w:rsidRDefault="00C85071" w:rsidP="009B36F3">
      <w:pPr>
        <w:tabs>
          <w:tab w:val="left" w:pos="567"/>
        </w:tabs>
        <w:ind w:firstLine="567"/>
        <w:rPr>
          <w:sz w:val="28"/>
          <w:szCs w:val="28"/>
        </w:rPr>
      </w:pPr>
    </w:p>
    <w:p w:rsidR="00B4347C" w:rsidRDefault="009B36F3" w:rsidP="009B36F3">
      <w:pPr>
        <w:tabs>
          <w:tab w:val="left" w:pos="567"/>
        </w:tabs>
        <w:ind w:firstLine="567"/>
        <w:rPr>
          <w:b/>
          <w:sz w:val="32"/>
          <w:szCs w:val="32"/>
        </w:rPr>
      </w:pPr>
      <w:r>
        <w:rPr>
          <w:b/>
          <w:sz w:val="32"/>
          <w:szCs w:val="32"/>
        </w:rPr>
        <w:t xml:space="preserve">7 Подбор состава </w:t>
      </w:r>
      <w:r w:rsidR="00626269">
        <w:rPr>
          <w:b/>
          <w:sz w:val="32"/>
          <w:szCs w:val="32"/>
        </w:rPr>
        <w:t>смесей</w:t>
      </w:r>
    </w:p>
    <w:p w:rsidR="00FD2033" w:rsidRDefault="00FD2033" w:rsidP="009B36F3">
      <w:pPr>
        <w:tabs>
          <w:tab w:val="left" w:pos="567"/>
        </w:tabs>
        <w:ind w:firstLine="567"/>
        <w:rPr>
          <w:b/>
          <w:sz w:val="32"/>
          <w:szCs w:val="32"/>
        </w:rPr>
      </w:pPr>
    </w:p>
    <w:p w:rsidR="00B4347C" w:rsidRPr="00B33747" w:rsidRDefault="00A615BD" w:rsidP="009B36F3">
      <w:pPr>
        <w:tabs>
          <w:tab w:val="left" w:pos="567"/>
        </w:tabs>
        <w:ind w:firstLine="567"/>
        <w:rPr>
          <w:sz w:val="28"/>
          <w:szCs w:val="28"/>
        </w:rPr>
      </w:pPr>
      <w:r w:rsidRPr="00B33747">
        <w:rPr>
          <w:sz w:val="28"/>
          <w:szCs w:val="28"/>
        </w:rPr>
        <w:t xml:space="preserve">7.1 </w:t>
      </w:r>
      <w:r w:rsidR="00A43394" w:rsidRPr="00B33747">
        <w:rPr>
          <w:sz w:val="28"/>
          <w:szCs w:val="28"/>
        </w:rPr>
        <w:t>Подбор состава АГБ начинают с определения вида и количества добавляемого к АГ скелетного материала.</w:t>
      </w:r>
    </w:p>
    <w:p w:rsidR="00084932" w:rsidRPr="00B33747" w:rsidRDefault="00084932" w:rsidP="009B36F3">
      <w:pPr>
        <w:tabs>
          <w:tab w:val="left" w:pos="567"/>
        </w:tabs>
        <w:ind w:firstLine="567"/>
        <w:rPr>
          <w:sz w:val="28"/>
          <w:szCs w:val="28"/>
        </w:rPr>
      </w:pPr>
      <w:r w:rsidRPr="00B33747">
        <w:rPr>
          <w:sz w:val="28"/>
          <w:szCs w:val="28"/>
        </w:rPr>
        <w:t>Необходимость добавления скелетного материала возникает в следующих случаях:</w:t>
      </w:r>
    </w:p>
    <w:p w:rsidR="00A43394" w:rsidRPr="00B33747" w:rsidRDefault="00084932" w:rsidP="009B36F3">
      <w:pPr>
        <w:tabs>
          <w:tab w:val="left" w:pos="567"/>
        </w:tabs>
        <w:ind w:firstLine="567"/>
        <w:rPr>
          <w:sz w:val="28"/>
          <w:szCs w:val="28"/>
        </w:rPr>
      </w:pPr>
      <w:r w:rsidRPr="00B33747">
        <w:rPr>
          <w:sz w:val="28"/>
          <w:szCs w:val="28"/>
        </w:rPr>
        <w:t xml:space="preserve"> </w:t>
      </w:r>
      <w:r w:rsidR="00A43394" w:rsidRPr="00B33747">
        <w:rPr>
          <w:sz w:val="28"/>
          <w:szCs w:val="28"/>
        </w:rPr>
        <w:t xml:space="preserve"> </w:t>
      </w:r>
      <w:r w:rsidRPr="00B33747">
        <w:rPr>
          <w:sz w:val="28"/>
          <w:szCs w:val="28"/>
        </w:rPr>
        <w:t>не выполняются требования 5.1 и 5.2</w:t>
      </w:r>
      <w:r w:rsidR="00B33747" w:rsidRPr="00B33747">
        <w:rPr>
          <w:sz w:val="28"/>
          <w:szCs w:val="28"/>
        </w:rPr>
        <w:t xml:space="preserve"> для АГ;</w:t>
      </w:r>
    </w:p>
    <w:p w:rsidR="00B33747" w:rsidRPr="00B33747" w:rsidRDefault="00B33747" w:rsidP="009B36F3">
      <w:pPr>
        <w:tabs>
          <w:tab w:val="left" w:pos="567"/>
        </w:tabs>
        <w:ind w:firstLine="567"/>
        <w:rPr>
          <w:sz w:val="28"/>
          <w:szCs w:val="28"/>
        </w:rPr>
      </w:pPr>
      <w:r w:rsidRPr="00B33747">
        <w:rPr>
          <w:sz w:val="28"/>
          <w:szCs w:val="28"/>
        </w:rPr>
        <w:t xml:space="preserve"> имеющегося в наличии количества АГ недостаточно для получения слоя</w:t>
      </w:r>
      <w:r>
        <w:rPr>
          <w:sz w:val="28"/>
          <w:szCs w:val="28"/>
        </w:rPr>
        <w:t xml:space="preserve"> основания</w:t>
      </w:r>
      <w:r w:rsidRPr="00B33747">
        <w:rPr>
          <w:sz w:val="28"/>
          <w:szCs w:val="28"/>
        </w:rPr>
        <w:t xml:space="preserve"> требуемой по проекту толщины;</w:t>
      </w:r>
    </w:p>
    <w:p w:rsidR="008B5183" w:rsidRDefault="00B33747" w:rsidP="009B36F3">
      <w:pPr>
        <w:tabs>
          <w:tab w:val="left" w:pos="567"/>
        </w:tabs>
        <w:ind w:firstLine="567"/>
        <w:rPr>
          <w:sz w:val="28"/>
          <w:szCs w:val="28"/>
        </w:rPr>
      </w:pPr>
      <w:r>
        <w:rPr>
          <w:sz w:val="28"/>
          <w:szCs w:val="28"/>
        </w:rPr>
        <w:t xml:space="preserve"> </w:t>
      </w:r>
      <w:r w:rsidR="00035542">
        <w:rPr>
          <w:sz w:val="28"/>
          <w:szCs w:val="28"/>
        </w:rPr>
        <w:t xml:space="preserve">АГ содержит избыточное количество </w:t>
      </w:r>
      <w:proofErr w:type="gramStart"/>
      <w:r w:rsidR="00035542">
        <w:rPr>
          <w:sz w:val="28"/>
          <w:szCs w:val="28"/>
        </w:rPr>
        <w:t>вяжущего</w:t>
      </w:r>
      <w:proofErr w:type="gramEnd"/>
      <w:r w:rsidR="008B5183">
        <w:rPr>
          <w:sz w:val="28"/>
          <w:szCs w:val="28"/>
        </w:rPr>
        <w:t xml:space="preserve"> (более 6 %).</w:t>
      </w:r>
    </w:p>
    <w:p w:rsidR="008B5183" w:rsidRDefault="008B5183" w:rsidP="009B36F3">
      <w:pPr>
        <w:tabs>
          <w:tab w:val="left" w:pos="567"/>
        </w:tabs>
        <w:ind w:firstLine="567"/>
        <w:rPr>
          <w:sz w:val="28"/>
          <w:szCs w:val="28"/>
        </w:rPr>
      </w:pPr>
      <w:r>
        <w:rPr>
          <w:sz w:val="28"/>
          <w:szCs w:val="28"/>
        </w:rPr>
        <w:t>Вид скелетного материала указан в 5.3.</w:t>
      </w:r>
    </w:p>
    <w:p w:rsidR="00C720BC" w:rsidRDefault="008B5183" w:rsidP="009B36F3">
      <w:pPr>
        <w:tabs>
          <w:tab w:val="left" w:pos="567"/>
        </w:tabs>
        <w:ind w:firstLine="567"/>
        <w:rPr>
          <w:sz w:val="28"/>
          <w:szCs w:val="28"/>
        </w:rPr>
      </w:pPr>
      <w:r>
        <w:rPr>
          <w:sz w:val="28"/>
          <w:szCs w:val="28"/>
        </w:rPr>
        <w:lastRenderedPageBreak/>
        <w:t>7.2</w:t>
      </w:r>
      <w:proofErr w:type="gramStart"/>
      <w:r w:rsidR="00C720BC">
        <w:rPr>
          <w:sz w:val="28"/>
          <w:szCs w:val="28"/>
        </w:rPr>
        <w:t xml:space="preserve"> В</w:t>
      </w:r>
      <w:proofErr w:type="gramEnd"/>
      <w:r w:rsidR="00C720BC">
        <w:rPr>
          <w:sz w:val="28"/>
          <w:szCs w:val="28"/>
        </w:rPr>
        <w:t>ыбирают тип смеси из перечисленных в пункте 4.6. При этом руководствуются следующими соображениями.</w:t>
      </w:r>
    </w:p>
    <w:p w:rsidR="0019405E" w:rsidRDefault="00C720BC" w:rsidP="009B36F3">
      <w:pPr>
        <w:tabs>
          <w:tab w:val="left" w:pos="567"/>
        </w:tabs>
        <w:ind w:firstLine="567"/>
        <w:rPr>
          <w:sz w:val="28"/>
          <w:szCs w:val="28"/>
        </w:rPr>
      </w:pPr>
      <w:r>
        <w:rPr>
          <w:sz w:val="28"/>
          <w:szCs w:val="28"/>
        </w:rPr>
        <w:t>Наиболее предпочтительным является тип</w:t>
      </w:r>
      <w:proofErr w:type="gramStart"/>
      <w:r>
        <w:rPr>
          <w:sz w:val="28"/>
          <w:szCs w:val="28"/>
        </w:rPr>
        <w:t xml:space="preserve"> К</w:t>
      </w:r>
      <w:proofErr w:type="gramEnd"/>
      <w:r>
        <w:rPr>
          <w:sz w:val="28"/>
          <w:szCs w:val="28"/>
        </w:rPr>
        <w:t>, так как он обеспечивает</w:t>
      </w:r>
      <w:r w:rsidR="00502DDE">
        <w:rPr>
          <w:sz w:val="28"/>
          <w:szCs w:val="28"/>
        </w:rPr>
        <w:t xml:space="preserve"> более высокие физико-механические показатели АГБ и более быстрое формирование слоя. Вместе с тем</w:t>
      </w:r>
      <w:r w:rsidR="00035542">
        <w:rPr>
          <w:sz w:val="28"/>
          <w:szCs w:val="28"/>
        </w:rPr>
        <w:t xml:space="preserve"> </w:t>
      </w:r>
      <w:r w:rsidR="00502DDE">
        <w:rPr>
          <w:sz w:val="28"/>
          <w:szCs w:val="28"/>
        </w:rPr>
        <w:t>он дороже остальных типов и ограничивает время нахождения смеси в рыхлом состоянии из-за</w:t>
      </w:r>
      <w:r w:rsidR="0019405E">
        <w:rPr>
          <w:sz w:val="28"/>
          <w:szCs w:val="28"/>
        </w:rPr>
        <w:t xml:space="preserve"> схватывания цемента.</w:t>
      </w:r>
    </w:p>
    <w:p w:rsidR="00B33747" w:rsidRDefault="0019405E" w:rsidP="009B36F3">
      <w:pPr>
        <w:tabs>
          <w:tab w:val="left" w:pos="567"/>
        </w:tabs>
        <w:ind w:firstLine="567"/>
        <w:rPr>
          <w:sz w:val="28"/>
          <w:szCs w:val="28"/>
        </w:rPr>
      </w:pPr>
      <w:r>
        <w:rPr>
          <w:sz w:val="28"/>
          <w:szCs w:val="28"/>
        </w:rPr>
        <w:t>Применение смесей типов</w:t>
      </w:r>
      <w:proofErr w:type="gramStart"/>
      <w:r>
        <w:rPr>
          <w:sz w:val="28"/>
          <w:szCs w:val="28"/>
        </w:rPr>
        <w:t xml:space="preserve"> В</w:t>
      </w:r>
      <w:proofErr w:type="gramEnd"/>
      <w:r>
        <w:rPr>
          <w:sz w:val="28"/>
          <w:szCs w:val="28"/>
        </w:rPr>
        <w:t xml:space="preserve"> и Э обеспечивает</w:t>
      </w:r>
      <w:r w:rsidR="00502DDE">
        <w:rPr>
          <w:sz w:val="28"/>
          <w:szCs w:val="28"/>
        </w:rPr>
        <w:t xml:space="preserve"> </w:t>
      </w:r>
      <w:r>
        <w:rPr>
          <w:sz w:val="28"/>
          <w:szCs w:val="28"/>
        </w:rPr>
        <w:t>одинаковые физико-механические показатели АГБ, но смеси с эмульсией дороже и требуют более длительного времени для формирования слоя. С другой стороны</w:t>
      </w:r>
      <w:r w:rsidR="00FF7E0A">
        <w:rPr>
          <w:sz w:val="28"/>
          <w:szCs w:val="28"/>
        </w:rPr>
        <w:t>,</w:t>
      </w:r>
      <w:r>
        <w:rPr>
          <w:sz w:val="28"/>
          <w:szCs w:val="28"/>
        </w:rPr>
        <w:t xml:space="preserve"> смеси </w:t>
      </w:r>
      <w:r w:rsidR="00B1572A">
        <w:rPr>
          <w:sz w:val="28"/>
          <w:szCs w:val="28"/>
        </w:rPr>
        <w:t xml:space="preserve"> </w:t>
      </w:r>
      <w:r>
        <w:rPr>
          <w:sz w:val="28"/>
          <w:szCs w:val="28"/>
        </w:rPr>
        <w:t>типа</w:t>
      </w:r>
      <w:proofErr w:type="gramStart"/>
      <w:r>
        <w:rPr>
          <w:sz w:val="28"/>
          <w:szCs w:val="28"/>
        </w:rPr>
        <w:t xml:space="preserve"> В</w:t>
      </w:r>
      <w:proofErr w:type="gramEnd"/>
      <w:r w:rsidR="00FF7E0A">
        <w:rPr>
          <w:sz w:val="28"/>
          <w:szCs w:val="28"/>
        </w:rPr>
        <w:t xml:space="preserve"> предусматривают наличие у изготовителя устройства для вспенивания битума.</w:t>
      </w:r>
    </w:p>
    <w:p w:rsidR="00FF7E0A" w:rsidRDefault="00FF7E0A" w:rsidP="009B36F3">
      <w:pPr>
        <w:tabs>
          <w:tab w:val="left" w:pos="567"/>
        </w:tabs>
        <w:ind w:firstLine="567"/>
        <w:rPr>
          <w:sz w:val="28"/>
          <w:szCs w:val="28"/>
        </w:rPr>
      </w:pPr>
      <w:r>
        <w:rPr>
          <w:sz w:val="28"/>
          <w:szCs w:val="28"/>
        </w:rPr>
        <w:t xml:space="preserve">Недостатком смесей типа М является появление в АГБ-слое усадочных трещин, которые потом провоцируют появление отражённых трещин в </w:t>
      </w:r>
      <w:proofErr w:type="gramStart"/>
      <w:r>
        <w:rPr>
          <w:sz w:val="28"/>
          <w:szCs w:val="28"/>
        </w:rPr>
        <w:t>АБ-покрытии</w:t>
      </w:r>
      <w:proofErr w:type="gramEnd"/>
      <w:r>
        <w:rPr>
          <w:sz w:val="28"/>
          <w:szCs w:val="28"/>
        </w:rPr>
        <w:t>.</w:t>
      </w:r>
    </w:p>
    <w:p w:rsidR="008F1D57" w:rsidRDefault="00FF7E0A" w:rsidP="009B36F3">
      <w:pPr>
        <w:tabs>
          <w:tab w:val="left" w:pos="567"/>
        </w:tabs>
        <w:ind w:firstLine="567"/>
        <w:rPr>
          <w:sz w:val="28"/>
          <w:szCs w:val="28"/>
        </w:rPr>
      </w:pPr>
      <w:r>
        <w:rPr>
          <w:sz w:val="28"/>
          <w:szCs w:val="28"/>
        </w:rPr>
        <w:t>7.3</w:t>
      </w:r>
      <w:proofErr w:type="gramStart"/>
      <w:r>
        <w:rPr>
          <w:sz w:val="28"/>
          <w:szCs w:val="28"/>
        </w:rPr>
        <w:t xml:space="preserve"> П</w:t>
      </w:r>
      <w:proofErr w:type="gramEnd"/>
      <w:r>
        <w:rPr>
          <w:sz w:val="28"/>
          <w:szCs w:val="28"/>
        </w:rPr>
        <w:t xml:space="preserve">ри использовании </w:t>
      </w:r>
      <w:r w:rsidR="008F1D57">
        <w:rPr>
          <w:sz w:val="28"/>
          <w:szCs w:val="28"/>
        </w:rPr>
        <w:t>смесей типа К, включающих цемент по 5.4, его содержание ограничивают 2 %</w:t>
      </w:r>
      <w:r w:rsidR="00B4680F">
        <w:rPr>
          <w:sz w:val="28"/>
          <w:szCs w:val="28"/>
        </w:rPr>
        <w:t xml:space="preserve"> от массы зернистого материала</w:t>
      </w:r>
      <w:r w:rsidR="008F1D57">
        <w:rPr>
          <w:sz w:val="28"/>
          <w:szCs w:val="28"/>
        </w:rPr>
        <w:t xml:space="preserve"> во избежание усадочного растрескивания.</w:t>
      </w:r>
      <w:r w:rsidR="006A5AAC">
        <w:rPr>
          <w:sz w:val="28"/>
          <w:szCs w:val="28"/>
        </w:rPr>
        <w:t xml:space="preserve"> Обычно расход цемента в АГБ-смеси составляет 1-2 %.</w:t>
      </w:r>
    </w:p>
    <w:p w:rsidR="006D5E28" w:rsidRDefault="008F1D57" w:rsidP="006D5E28">
      <w:pPr>
        <w:tabs>
          <w:tab w:val="left" w:pos="567"/>
        </w:tabs>
        <w:ind w:firstLine="567"/>
        <w:rPr>
          <w:sz w:val="28"/>
          <w:szCs w:val="28"/>
        </w:rPr>
      </w:pPr>
      <w:r>
        <w:rPr>
          <w:sz w:val="28"/>
          <w:szCs w:val="28"/>
        </w:rPr>
        <w:t xml:space="preserve">7.4 </w:t>
      </w:r>
      <w:r w:rsidR="000C0801">
        <w:rPr>
          <w:sz w:val="28"/>
          <w:szCs w:val="28"/>
        </w:rPr>
        <w:t xml:space="preserve">Подбор состава АГБ осуществляют в </w:t>
      </w:r>
      <w:r w:rsidR="00626269">
        <w:rPr>
          <w:sz w:val="28"/>
          <w:szCs w:val="28"/>
        </w:rPr>
        <w:t xml:space="preserve">соответствии с ОДМ </w:t>
      </w:r>
      <w:r w:rsidR="00626269" w:rsidRPr="007E5FC4">
        <w:rPr>
          <w:sz w:val="28"/>
          <w:szCs w:val="28"/>
        </w:rPr>
        <w:t>[</w:t>
      </w:r>
      <w:r w:rsidR="00626269">
        <w:rPr>
          <w:sz w:val="28"/>
          <w:szCs w:val="28"/>
        </w:rPr>
        <w:t>1</w:t>
      </w:r>
      <w:r w:rsidR="00626269" w:rsidRPr="007E5FC4">
        <w:rPr>
          <w:sz w:val="28"/>
          <w:szCs w:val="28"/>
        </w:rPr>
        <w:t>]</w:t>
      </w:r>
      <w:r w:rsidR="006D5E28">
        <w:rPr>
          <w:sz w:val="28"/>
          <w:szCs w:val="28"/>
        </w:rPr>
        <w:t xml:space="preserve">, а ГБ – в соответствии с ГОСТ 23558, ОДМ </w:t>
      </w:r>
      <w:r w:rsidR="006D5E28" w:rsidRPr="007E5FC4">
        <w:rPr>
          <w:sz w:val="28"/>
          <w:szCs w:val="28"/>
        </w:rPr>
        <w:t>[</w:t>
      </w:r>
      <w:r w:rsidR="006D5E28">
        <w:rPr>
          <w:sz w:val="28"/>
          <w:szCs w:val="28"/>
        </w:rPr>
        <w:t>3</w:t>
      </w:r>
      <w:r w:rsidR="006D5E28" w:rsidRPr="007E5FC4">
        <w:rPr>
          <w:sz w:val="28"/>
          <w:szCs w:val="28"/>
        </w:rPr>
        <w:t>]</w:t>
      </w:r>
      <w:r w:rsidR="006D5E28">
        <w:rPr>
          <w:sz w:val="28"/>
          <w:szCs w:val="28"/>
        </w:rPr>
        <w:t xml:space="preserve"> и Пособием </w:t>
      </w:r>
      <w:r w:rsidR="006D5E28" w:rsidRPr="007E5FC4">
        <w:rPr>
          <w:sz w:val="28"/>
          <w:szCs w:val="28"/>
        </w:rPr>
        <w:t>[</w:t>
      </w:r>
      <w:r w:rsidR="006D5E28">
        <w:rPr>
          <w:sz w:val="28"/>
          <w:szCs w:val="28"/>
        </w:rPr>
        <w:t>4</w:t>
      </w:r>
      <w:r w:rsidR="006D5E28" w:rsidRPr="007E5FC4">
        <w:rPr>
          <w:sz w:val="28"/>
          <w:szCs w:val="28"/>
        </w:rPr>
        <w:t>]</w:t>
      </w:r>
      <w:r w:rsidR="006D5E28">
        <w:rPr>
          <w:sz w:val="28"/>
          <w:szCs w:val="28"/>
        </w:rPr>
        <w:t>.</w:t>
      </w:r>
    </w:p>
    <w:p w:rsidR="00987A86" w:rsidRDefault="00987A86" w:rsidP="006D5E28">
      <w:pPr>
        <w:tabs>
          <w:tab w:val="left" w:pos="567"/>
        </w:tabs>
        <w:ind w:firstLine="567"/>
        <w:rPr>
          <w:sz w:val="28"/>
          <w:szCs w:val="28"/>
        </w:rPr>
      </w:pPr>
      <w:r>
        <w:rPr>
          <w:sz w:val="28"/>
          <w:szCs w:val="28"/>
        </w:rPr>
        <w:t>7.5</w:t>
      </w:r>
      <w:proofErr w:type="gramStart"/>
      <w:r>
        <w:rPr>
          <w:sz w:val="28"/>
          <w:szCs w:val="28"/>
        </w:rPr>
        <w:t xml:space="preserve"> В</w:t>
      </w:r>
      <w:proofErr w:type="gramEnd"/>
      <w:r>
        <w:rPr>
          <w:sz w:val="28"/>
          <w:szCs w:val="28"/>
        </w:rPr>
        <w:t xml:space="preserve"> смеси со вспененным битумом или битумной эмульсией при содержании в них менее 4 % зёрен мельче 0,071</w:t>
      </w:r>
      <w:r w:rsidRPr="00987A86">
        <w:rPr>
          <w:sz w:val="28"/>
          <w:szCs w:val="28"/>
        </w:rPr>
        <w:t xml:space="preserve"> </w:t>
      </w:r>
      <w:r>
        <w:rPr>
          <w:sz w:val="28"/>
          <w:szCs w:val="28"/>
        </w:rPr>
        <w:t>мм, включая цемент, добавляют минеральный порошок</w:t>
      </w:r>
      <w:r w:rsidR="009D6E1F">
        <w:rPr>
          <w:sz w:val="28"/>
          <w:szCs w:val="28"/>
        </w:rPr>
        <w:t>.</w:t>
      </w:r>
      <w:r>
        <w:rPr>
          <w:sz w:val="28"/>
          <w:szCs w:val="28"/>
        </w:rPr>
        <w:t xml:space="preserve"> </w:t>
      </w:r>
    </w:p>
    <w:p w:rsidR="00071EBC" w:rsidRDefault="00071EBC" w:rsidP="006D5E28">
      <w:pPr>
        <w:tabs>
          <w:tab w:val="left" w:pos="567"/>
        </w:tabs>
        <w:ind w:firstLine="567"/>
        <w:rPr>
          <w:sz w:val="28"/>
        </w:rPr>
      </w:pPr>
      <w:r>
        <w:rPr>
          <w:sz w:val="28"/>
          <w:szCs w:val="28"/>
        </w:rPr>
        <w:t>7.</w:t>
      </w:r>
      <w:r w:rsidR="009D6E1F">
        <w:rPr>
          <w:sz w:val="28"/>
          <w:szCs w:val="28"/>
        </w:rPr>
        <w:t>6</w:t>
      </w:r>
      <w:r>
        <w:rPr>
          <w:sz w:val="28"/>
          <w:szCs w:val="28"/>
        </w:rPr>
        <w:t xml:space="preserve"> АГБ-смеси в лабораторных условиях </w:t>
      </w:r>
      <w:proofErr w:type="gramStart"/>
      <w:r>
        <w:rPr>
          <w:sz w:val="28"/>
          <w:szCs w:val="28"/>
        </w:rPr>
        <w:t>готовят</w:t>
      </w:r>
      <w:proofErr w:type="gramEnd"/>
      <w:r>
        <w:rPr>
          <w:sz w:val="28"/>
          <w:szCs w:val="28"/>
        </w:rPr>
        <w:t xml:space="preserve"> как указано в пунктах 7.7-7.11 ОДМ </w:t>
      </w:r>
      <w:r w:rsidRPr="00043501">
        <w:rPr>
          <w:sz w:val="28"/>
        </w:rPr>
        <w:t>[</w:t>
      </w:r>
      <w:r>
        <w:rPr>
          <w:sz w:val="28"/>
        </w:rPr>
        <w:t>1</w:t>
      </w:r>
      <w:r w:rsidRPr="00043501">
        <w:rPr>
          <w:sz w:val="28"/>
        </w:rPr>
        <w:t>]</w:t>
      </w:r>
      <w:r>
        <w:rPr>
          <w:sz w:val="28"/>
        </w:rPr>
        <w:t>.</w:t>
      </w:r>
      <w:r w:rsidR="007943CE">
        <w:rPr>
          <w:sz w:val="28"/>
        </w:rPr>
        <w:t xml:space="preserve"> Влажность зернистого материала до введения вяжущего доводят до 2 %.</w:t>
      </w:r>
    </w:p>
    <w:p w:rsidR="00071EBC" w:rsidRDefault="00071EBC" w:rsidP="006D5E28">
      <w:pPr>
        <w:tabs>
          <w:tab w:val="left" w:pos="567"/>
        </w:tabs>
        <w:ind w:firstLine="567"/>
        <w:rPr>
          <w:sz w:val="28"/>
        </w:rPr>
      </w:pPr>
      <w:r>
        <w:rPr>
          <w:sz w:val="28"/>
        </w:rPr>
        <w:t>7.</w:t>
      </w:r>
      <w:r w:rsidR="009D6E1F">
        <w:rPr>
          <w:sz w:val="28"/>
        </w:rPr>
        <w:t>7</w:t>
      </w:r>
      <w:r>
        <w:rPr>
          <w:sz w:val="28"/>
        </w:rPr>
        <w:t xml:space="preserve"> Цилиндрические образцы для определения физико-механических свойств АГБ диаметром 71,4 мм прессуют</w:t>
      </w:r>
      <w:r w:rsidR="00FD2033">
        <w:rPr>
          <w:sz w:val="28"/>
        </w:rPr>
        <w:t xml:space="preserve"> под давлением 7 МПа. В процессе </w:t>
      </w:r>
      <w:r w:rsidR="00FD2033">
        <w:rPr>
          <w:sz w:val="28"/>
        </w:rPr>
        <w:lastRenderedPageBreak/>
        <w:t>прессования излишек воды должен выделяться через зазор между нижним пуансоном и формой</w:t>
      </w:r>
      <w:r w:rsidR="00FE4581">
        <w:rPr>
          <w:sz w:val="28"/>
        </w:rPr>
        <w:t>.</w:t>
      </w:r>
    </w:p>
    <w:p w:rsidR="00625D4F" w:rsidRDefault="00625D4F" w:rsidP="006D5E28">
      <w:pPr>
        <w:tabs>
          <w:tab w:val="left" w:pos="567"/>
        </w:tabs>
        <w:ind w:firstLine="567"/>
        <w:rPr>
          <w:sz w:val="28"/>
        </w:rPr>
      </w:pPr>
      <w:r>
        <w:rPr>
          <w:sz w:val="28"/>
        </w:rPr>
        <w:t>7.</w:t>
      </w:r>
      <w:r w:rsidR="009D6E1F">
        <w:rPr>
          <w:sz w:val="28"/>
        </w:rPr>
        <w:t>8</w:t>
      </w:r>
      <w:proofErr w:type="gramStart"/>
      <w:r>
        <w:rPr>
          <w:sz w:val="28"/>
        </w:rPr>
        <w:t xml:space="preserve"> П</w:t>
      </w:r>
      <w:proofErr w:type="gramEnd"/>
      <w:r>
        <w:rPr>
          <w:sz w:val="28"/>
        </w:rPr>
        <w:t xml:space="preserve">ри назначении дозировки воды различают «влажность смеси при перемешивании» </w:t>
      </w:r>
      <w:proofErr w:type="spellStart"/>
      <w:r>
        <w:rPr>
          <w:i/>
          <w:sz w:val="28"/>
        </w:rPr>
        <w:t>В</w:t>
      </w:r>
      <w:r>
        <w:rPr>
          <w:i/>
          <w:sz w:val="28"/>
          <w:vertAlign w:val="subscript"/>
        </w:rPr>
        <w:t>п</w:t>
      </w:r>
      <w:proofErr w:type="spellEnd"/>
      <w:r>
        <w:rPr>
          <w:sz w:val="28"/>
        </w:rPr>
        <w:t xml:space="preserve"> и «влажность смеси при уплотнении» </w:t>
      </w:r>
      <w:proofErr w:type="spellStart"/>
      <w:r>
        <w:rPr>
          <w:i/>
          <w:sz w:val="28"/>
        </w:rPr>
        <w:t>В</w:t>
      </w:r>
      <w:r>
        <w:rPr>
          <w:i/>
          <w:sz w:val="28"/>
          <w:vertAlign w:val="subscript"/>
        </w:rPr>
        <w:t>у</w:t>
      </w:r>
      <w:proofErr w:type="spellEnd"/>
      <w:r w:rsidR="00E5711D">
        <w:rPr>
          <w:sz w:val="28"/>
        </w:rPr>
        <w:t xml:space="preserve"> (оптимальная влажность)</w:t>
      </w:r>
      <w:r>
        <w:rPr>
          <w:sz w:val="28"/>
        </w:rPr>
        <w:t>.</w:t>
      </w:r>
    </w:p>
    <w:p w:rsidR="00C83CE4" w:rsidRDefault="00625D4F" w:rsidP="00E5711D">
      <w:pPr>
        <w:tabs>
          <w:tab w:val="left" w:pos="567"/>
        </w:tabs>
        <w:ind w:firstLine="567"/>
        <w:rPr>
          <w:sz w:val="28"/>
        </w:rPr>
      </w:pPr>
      <w:r>
        <w:rPr>
          <w:sz w:val="28"/>
        </w:rPr>
        <w:t xml:space="preserve">Влажность </w:t>
      </w:r>
      <w:proofErr w:type="spellStart"/>
      <w:r w:rsidR="00D64B72">
        <w:rPr>
          <w:i/>
          <w:sz w:val="28"/>
        </w:rPr>
        <w:t>В</w:t>
      </w:r>
      <w:r w:rsidR="00D64B72">
        <w:rPr>
          <w:i/>
          <w:sz w:val="28"/>
          <w:vertAlign w:val="subscript"/>
        </w:rPr>
        <w:t>п</w:t>
      </w:r>
      <w:proofErr w:type="spellEnd"/>
      <w:r w:rsidR="00D64B72">
        <w:rPr>
          <w:sz w:val="28"/>
        </w:rPr>
        <w:t xml:space="preserve"> определяют визуально. </w:t>
      </w:r>
      <w:proofErr w:type="gramStart"/>
      <w:r w:rsidR="00D64B72">
        <w:rPr>
          <w:sz w:val="28"/>
        </w:rPr>
        <w:t>Для этого несколько навесок по 200 г высушенного зернистого материала смешивают с заданным количеством цемента, добавляют разное количество воды, например, 1,5, 2,0 и 2,5 % (сверх 100 % зернистого материала)</w:t>
      </w:r>
      <w:r w:rsidR="00C83CE4">
        <w:rPr>
          <w:sz w:val="28"/>
        </w:rPr>
        <w:t xml:space="preserve"> для смесей со вспененным битумом или 1</w:t>
      </w:r>
      <w:r w:rsidR="00667894">
        <w:rPr>
          <w:sz w:val="28"/>
        </w:rPr>
        <w:t>,</w:t>
      </w:r>
      <w:r w:rsidR="00B7622A">
        <w:rPr>
          <w:sz w:val="28"/>
        </w:rPr>
        <w:t>0,</w:t>
      </w:r>
      <w:r w:rsidR="00C83CE4">
        <w:rPr>
          <w:sz w:val="28"/>
        </w:rPr>
        <w:t xml:space="preserve"> 1,5 и 2,0</w:t>
      </w:r>
      <w:r w:rsidR="00E5711D">
        <w:rPr>
          <w:sz w:val="28"/>
        </w:rPr>
        <w:t xml:space="preserve"> %</w:t>
      </w:r>
      <w:r w:rsidR="00C83CE4">
        <w:rPr>
          <w:sz w:val="28"/>
        </w:rPr>
        <w:t xml:space="preserve"> для смесей с эмульсией,</w:t>
      </w:r>
      <w:r w:rsidR="00667894">
        <w:rPr>
          <w:sz w:val="28"/>
        </w:rPr>
        <w:t xml:space="preserve"> перемешивают, добавляют 2,0 % эмульсии (или 1 % разжиженного битума по 7.8) и снова перемешивают.</w:t>
      </w:r>
      <w:proofErr w:type="gramEnd"/>
      <w:r w:rsidR="00667894">
        <w:rPr>
          <w:sz w:val="28"/>
        </w:rPr>
        <w:t xml:space="preserve"> </w:t>
      </w:r>
      <w:proofErr w:type="spellStart"/>
      <w:r w:rsidR="00667894">
        <w:rPr>
          <w:i/>
          <w:sz w:val="28"/>
        </w:rPr>
        <w:t>В</w:t>
      </w:r>
      <w:r w:rsidR="00667894">
        <w:rPr>
          <w:i/>
          <w:sz w:val="28"/>
          <w:vertAlign w:val="subscript"/>
        </w:rPr>
        <w:t>п</w:t>
      </w:r>
      <w:proofErr w:type="spellEnd"/>
      <w:r w:rsidR="00667894">
        <w:rPr>
          <w:sz w:val="28"/>
        </w:rPr>
        <w:t xml:space="preserve"> – это та наименьшая влажность, при которой битум равномерно распределяется в смеси без образования сгустков</w:t>
      </w:r>
      <w:r w:rsidR="00C83CE4">
        <w:rPr>
          <w:sz w:val="28"/>
        </w:rPr>
        <w:t>, и после высыхания смесь</w:t>
      </w:r>
      <w:r w:rsidR="00E5711D">
        <w:rPr>
          <w:sz w:val="28"/>
        </w:rPr>
        <w:t xml:space="preserve"> </w:t>
      </w:r>
      <w:r w:rsidR="00C83CE4">
        <w:rPr>
          <w:sz w:val="28"/>
        </w:rPr>
        <w:t>имеет равномерную тёмно-серую или тёмно-коричневую окраску.</w:t>
      </w:r>
    </w:p>
    <w:p w:rsidR="00B7622A" w:rsidRDefault="00E5711D" w:rsidP="006D5E28">
      <w:pPr>
        <w:tabs>
          <w:tab w:val="left" w:pos="567"/>
        </w:tabs>
        <w:ind w:firstLine="567"/>
        <w:rPr>
          <w:sz w:val="28"/>
        </w:rPr>
      </w:pPr>
      <w:r>
        <w:rPr>
          <w:sz w:val="28"/>
        </w:rPr>
        <w:t xml:space="preserve">Для определения оптимальной влажности </w:t>
      </w:r>
      <w:proofErr w:type="spellStart"/>
      <w:r>
        <w:rPr>
          <w:i/>
          <w:sz w:val="28"/>
        </w:rPr>
        <w:t>В</w:t>
      </w:r>
      <w:r>
        <w:rPr>
          <w:i/>
          <w:sz w:val="28"/>
          <w:vertAlign w:val="subscript"/>
        </w:rPr>
        <w:t>у</w:t>
      </w:r>
      <w:proofErr w:type="spellEnd"/>
      <w:r>
        <w:rPr>
          <w:sz w:val="28"/>
        </w:rPr>
        <w:t xml:space="preserve"> изготавливают смеси с содержанием 1,5 % цемента,</w:t>
      </w:r>
      <w:r w:rsidR="00B7622A">
        <w:rPr>
          <w:sz w:val="28"/>
        </w:rPr>
        <w:t xml:space="preserve"> 2,0 % эмульсии и 1,0, 1,5 и 2,0 % воды и прессуют по 7.6 образцы. Оптимальной считается </w:t>
      </w:r>
      <w:r w:rsidR="00F16122">
        <w:rPr>
          <w:sz w:val="28"/>
        </w:rPr>
        <w:t xml:space="preserve">минимальная </w:t>
      </w:r>
      <w:r w:rsidR="00B7622A">
        <w:rPr>
          <w:sz w:val="28"/>
        </w:rPr>
        <w:t>влажность, при которой плотность скелета образца достигает максимального значения.</w:t>
      </w:r>
    </w:p>
    <w:p w:rsidR="0070109D" w:rsidRDefault="00B4680F" w:rsidP="006D5E28">
      <w:pPr>
        <w:tabs>
          <w:tab w:val="left" w:pos="567"/>
        </w:tabs>
        <w:ind w:firstLine="567"/>
        <w:rPr>
          <w:sz w:val="28"/>
          <w:szCs w:val="28"/>
        </w:rPr>
      </w:pPr>
      <w:r>
        <w:rPr>
          <w:sz w:val="28"/>
        </w:rPr>
        <w:t>7.</w:t>
      </w:r>
      <w:r w:rsidR="009D6E1F">
        <w:rPr>
          <w:sz w:val="28"/>
        </w:rPr>
        <w:t>9</w:t>
      </w:r>
      <w:proofErr w:type="gramStart"/>
      <w:r>
        <w:rPr>
          <w:sz w:val="28"/>
        </w:rPr>
        <w:t xml:space="preserve"> Д</w:t>
      </w:r>
      <w:proofErr w:type="gramEnd"/>
      <w:r>
        <w:rPr>
          <w:sz w:val="28"/>
        </w:rPr>
        <w:t xml:space="preserve">ля </w:t>
      </w:r>
      <w:r w:rsidR="00C37F1B">
        <w:rPr>
          <w:sz w:val="28"/>
        </w:rPr>
        <w:t xml:space="preserve">определения оптимального количества  органического вяжущего, добавляемого в </w:t>
      </w:r>
      <w:r>
        <w:rPr>
          <w:sz w:val="28"/>
        </w:rPr>
        <w:t>АГБ-смес</w:t>
      </w:r>
      <w:r w:rsidR="00C37F1B">
        <w:rPr>
          <w:sz w:val="28"/>
        </w:rPr>
        <w:t>ь,</w:t>
      </w:r>
      <w:r>
        <w:rPr>
          <w:sz w:val="28"/>
        </w:rPr>
        <w:t xml:space="preserve"> готовят три </w:t>
      </w:r>
      <w:r w:rsidR="00C37F1B">
        <w:rPr>
          <w:sz w:val="28"/>
        </w:rPr>
        <w:t>з</w:t>
      </w:r>
      <w:r>
        <w:rPr>
          <w:sz w:val="28"/>
        </w:rPr>
        <w:t xml:space="preserve">амеса с 2 % цемента </w:t>
      </w:r>
      <w:r w:rsidR="00F261BE">
        <w:rPr>
          <w:sz w:val="28"/>
        </w:rPr>
        <w:t xml:space="preserve">и </w:t>
      </w:r>
      <w:r>
        <w:rPr>
          <w:sz w:val="28"/>
          <w:szCs w:val="28"/>
        </w:rPr>
        <w:t xml:space="preserve">добавлением </w:t>
      </w:r>
      <w:r w:rsidR="0070109D">
        <w:rPr>
          <w:sz w:val="28"/>
          <w:szCs w:val="28"/>
        </w:rPr>
        <w:t xml:space="preserve">2,0, </w:t>
      </w:r>
      <w:r w:rsidR="004B6DE2">
        <w:rPr>
          <w:sz w:val="28"/>
          <w:szCs w:val="28"/>
        </w:rPr>
        <w:t>2</w:t>
      </w:r>
      <w:r w:rsidR="0070109D">
        <w:rPr>
          <w:sz w:val="28"/>
          <w:szCs w:val="28"/>
        </w:rPr>
        <w:t>,</w:t>
      </w:r>
      <w:r w:rsidR="004B6DE2">
        <w:rPr>
          <w:sz w:val="28"/>
          <w:szCs w:val="28"/>
        </w:rPr>
        <w:t>5</w:t>
      </w:r>
      <w:r w:rsidR="0070109D">
        <w:rPr>
          <w:sz w:val="28"/>
          <w:szCs w:val="28"/>
        </w:rPr>
        <w:t xml:space="preserve"> и </w:t>
      </w:r>
      <w:r w:rsidR="004B6DE2">
        <w:rPr>
          <w:sz w:val="28"/>
          <w:szCs w:val="28"/>
        </w:rPr>
        <w:t>3</w:t>
      </w:r>
      <w:r w:rsidR="0070109D">
        <w:rPr>
          <w:sz w:val="28"/>
          <w:szCs w:val="28"/>
        </w:rPr>
        <w:t>,0 % эмульсии или 1,0, 1,5 и 2,0 % вспененного битума</w:t>
      </w:r>
      <w:r w:rsidR="00F261BE">
        <w:rPr>
          <w:sz w:val="28"/>
          <w:szCs w:val="28"/>
        </w:rPr>
        <w:t xml:space="preserve"> (всё</w:t>
      </w:r>
      <w:r w:rsidR="0070109D">
        <w:rPr>
          <w:sz w:val="28"/>
          <w:szCs w:val="28"/>
        </w:rPr>
        <w:t xml:space="preserve"> </w:t>
      </w:r>
      <w:r w:rsidR="0070109D">
        <w:rPr>
          <w:sz w:val="28"/>
        </w:rPr>
        <w:t xml:space="preserve">сверх 100 % </w:t>
      </w:r>
      <w:r w:rsidR="0070109D">
        <w:rPr>
          <w:sz w:val="28"/>
          <w:szCs w:val="28"/>
        </w:rPr>
        <w:t>зернистого материала</w:t>
      </w:r>
      <w:r w:rsidR="00F261BE">
        <w:rPr>
          <w:sz w:val="28"/>
          <w:szCs w:val="28"/>
        </w:rPr>
        <w:t>)</w:t>
      </w:r>
      <w:r w:rsidR="0070109D">
        <w:rPr>
          <w:sz w:val="28"/>
          <w:szCs w:val="28"/>
        </w:rPr>
        <w:t>.</w:t>
      </w:r>
    </w:p>
    <w:p w:rsidR="00B4680F" w:rsidRDefault="0070109D" w:rsidP="006D5E28">
      <w:pPr>
        <w:tabs>
          <w:tab w:val="left" w:pos="567"/>
        </w:tabs>
        <w:ind w:firstLine="567"/>
        <w:rPr>
          <w:sz w:val="28"/>
          <w:szCs w:val="28"/>
        </w:rPr>
      </w:pPr>
      <w:r>
        <w:rPr>
          <w:sz w:val="28"/>
          <w:szCs w:val="28"/>
        </w:rPr>
        <w:t xml:space="preserve"> Вместо вспененного</w:t>
      </w:r>
      <w:r w:rsidR="002B6003">
        <w:rPr>
          <w:sz w:val="28"/>
          <w:szCs w:val="28"/>
        </w:rPr>
        <w:t xml:space="preserve"> вязкого</w:t>
      </w:r>
      <w:r>
        <w:rPr>
          <w:sz w:val="28"/>
          <w:szCs w:val="28"/>
        </w:rPr>
        <w:t xml:space="preserve"> битума</w:t>
      </w:r>
      <w:r w:rsidR="002B6003">
        <w:rPr>
          <w:sz w:val="28"/>
          <w:szCs w:val="28"/>
        </w:rPr>
        <w:t xml:space="preserve"> можно использовать нагретый до рабочей температуры </w:t>
      </w:r>
      <w:r w:rsidR="00F261BE">
        <w:rPr>
          <w:sz w:val="28"/>
          <w:szCs w:val="28"/>
        </w:rPr>
        <w:t xml:space="preserve">битум </w:t>
      </w:r>
      <w:r w:rsidR="002B6003">
        <w:rPr>
          <w:sz w:val="28"/>
          <w:szCs w:val="28"/>
        </w:rPr>
        <w:t>марки БНД 130/200. Его получают разжижением вязкого</w:t>
      </w:r>
      <w:r w:rsidR="00F261BE">
        <w:rPr>
          <w:sz w:val="28"/>
          <w:szCs w:val="28"/>
        </w:rPr>
        <w:t xml:space="preserve"> </w:t>
      </w:r>
      <w:r w:rsidR="002B6003">
        <w:rPr>
          <w:sz w:val="28"/>
          <w:szCs w:val="28"/>
        </w:rPr>
        <w:t xml:space="preserve"> битума</w:t>
      </w:r>
      <w:r w:rsidR="00F261BE">
        <w:rPr>
          <w:sz w:val="28"/>
          <w:szCs w:val="28"/>
        </w:rPr>
        <w:t xml:space="preserve"> </w:t>
      </w:r>
      <w:r w:rsidR="002B6003">
        <w:rPr>
          <w:sz w:val="28"/>
          <w:szCs w:val="28"/>
        </w:rPr>
        <w:t xml:space="preserve"> марки</w:t>
      </w:r>
      <w:r w:rsidR="00F261BE">
        <w:rPr>
          <w:sz w:val="28"/>
          <w:szCs w:val="28"/>
        </w:rPr>
        <w:t xml:space="preserve"> </w:t>
      </w:r>
      <w:r w:rsidR="002B6003">
        <w:rPr>
          <w:sz w:val="28"/>
          <w:szCs w:val="28"/>
        </w:rPr>
        <w:t xml:space="preserve"> БНД 60/90</w:t>
      </w:r>
      <w:r w:rsidR="00F261BE">
        <w:rPr>
          <w:sz w:val="28"/>
          <w:szCs w:val="28"/>
        </w:rPr>
        <w:t xml:space="preserve"> </w:t>
      </w:r>
      <w:r w:rsidR="002B6003">
        <w:rPr>
          <w:sz w:val="28"/>
          <w:szCs w:val="28"/>
        </w:rPr>
        <w:t xml:space="preserve"> техническ</w:t>
      </w:r>
      <w:r w:rsidR="00F261BE">
        <w:rPr>
          <w:sz w:val="28"/>
          <w:szCs w:val="28"/>
        </w:rPr>
        <w:t>им</w:t>
      </w:r>
      <w:r w:rsidR="002B6003">
        <w:rPr>
          <w:sz w:val="28"/>
          <w:szCs w:val="28"/>
        </w:rPr>
        <w:t xml:space="preserve"> керосин</w:t>
      </w:r>
      <w:r w:rsidR="00F261BE">
        <w:rPr>
          <w:sz w:val="28"/>
          <w:szCs w:val="28"/>
        </w:rPr>
        <w:t>ом в количестве   12-16 % (в 100 % смеси)</w:t>
      </w:r>
      <w:r w:rsidR="002B6003">
        <w:rPr>
          <w:sz w:val="28"/>
          <w:szCs w:val="28"/>
        </w:rPr>
        <w:t>.</w:t>
      </w:r>
    </w:p>
    <w:p w:rsidR="002B6003" w:rsidRDefault="002B6003" w:rsidP="006D5E28">
      <w:pPr>
        <w:tabs>
          <w:tab w:val="left" w:pos="567"/>
        </w:tabs>
        <w:ind w:firstLine="567"/>
        <w:rPr>
          <w:sz w:val="28"/>
          <w:szCs w:val="28"/>
        </w:rPr>
      </w:pPr>
      <w:r>
        <w:rPr>
          <w:sz w:val="28"/>
          <w:szCs w:val="28"/>
        </w:rPr>
        <w:t xml:space="preserve">Оптимальным является содержание эмульсии или вспененного битума, при котором показатель </w:t>
      </w:r>
      <w:r>
        <w:rPr>
          <w:i/>
          <w:sz w:val="28"/>
          <w:szCs w:val="28"/>
          <w:lang w:val="en-US"/>
        </w:rPr>
        <w:t>R</w:t>
      </w:r>
      <w:r w:rsidRPr="00043501">
        <w:rPr>
          <w:i/>
          <w:sz w:val="28"/>
          <w:szCs w:val="28"/>
          <w:vertAlign w:val="subscript"/>
        </w:rPr>
        <w:t>20</w:t>
      </w:r>
      <w:r w:rsidRPr="00043501">
        <w:rPr>
          <w:sz w:val="28"/>
          <w:szCs w:val="28"/>
        </w:rPr>
        <w:t xml:space="preserve"> </w:t>
      </w:r>
      <w:r>
        <w:rPr>
          <w:sz w:val="28"/>
          <w:szCs w:val="28"/>
        </w:rPr>
        <w:t>имеет максимальное значение</w:t>
      </w:r>
      <w:r w:rsidR="00CA70D4">
        <w:rPr>
          <w:sz w:val="28"/>
          <w:szCs w:val="28"/>
        </w:rPr>
        <w:t>.</w:t>
      </w:r>
    </w:p>
    <w:p w:rsidR="008B5183" w:rsidRDefault="00CA70D4" w:rsidP="009B36F3">
      <w:pPr>
        <w:tabs>
          <w:tab w:val="left" w:pos="567"/>
        </w:tabs>
        <w:ind w:firstLine="567"/>
        <w:rPr>
          <w:sz w:val="28"/>
          <w:szCs w:val="28"/>
        </w:rPr>
      </w:pPr>
      <w:r>
        <w:rPr>
          <w:sz w:val="28"/>
          <w:szCs w:val="28"/>
        </w:rPr>
        <w:lastRenderedPageBreak/>
        <w:t xml:space="preserve">Часто с увеличением содержания битума прочность АГБ снижается. В этом случае предпочтение следует отдать составу, обеспечивающему более высокое значение плотности </w:t>
      </w:r>
      <w:r w:rsidR="00B7622A">
        <w:rPr>
          <w:sz w:val="28"/>
          <w:szCs w:val="28"/>
        </w:rPr>
        <w:t xml:space="preserve">скелета </w:t>
      </w:r>
      <w:r>
        <w:rPr>
          <w:sz w:val="28"/>
          <w:szCs w:val="28"/>
        </w:rPr>
        <w:t>образцов.</w:t>
      </w:r>
    </w:p>
    <w:p w:rsidR="00297A8C" w:rsidRDefault="00297A8C" w:rsidP="009B36F3">
      <w:pPr>
        <w:tabs>
          <w:tab w:val="left" w:pos="567"/>
        </w:tabs>
        <w:ind w:firstLine="567"/>
        <w:rPr>
          <w:sz w:val="28"/>
          <w:szCs w:val="28"/>
        </w:rPr>
      </w:pPr>
      <w:r>
        <w:rPr>
          <w:sz w:val="28"/>
          <w:szCs w:val="28"/>
        </w:rPr>
        <w:t>7.</w:t>
      </w:r>
      <w:r w:rsidR="009D6E1F">
        <w:rPr>
          <w:sz w:val="28"/>
          <w:szCs w:val="28"/>
        </w:rPr>
        <w:t>10</w:t>
      </w:r>
      <w:proofErr w:type="gramStart"/>
      <w:r>
        <w:rPr>
          <w:sz w:val="28"/>
          <w:szCs w:val="28"/>
        </w:rPr>
        <w:t xml:space="preserve"> </w:t>
      </w:r>
      <w:r w:rsidR="00E95BFF">
        <w:rPr>
          <w:sz w:val="28"/>
          <w:szCs w:val="28"/>
        </w:rPr>
        <w:t>И</w:t>
      </w:r>
      <w:proofErr w:type="gramEnd"/>
      <w:r w:rsidR="00E95BFF">
        <w:rPr>
          <w:sz w:val="28"/>
          <w:szCs w:val="28"/>
        </w:rPr>
        <w:t>з подобранной смеси формуют образцы для определения физико-механических показателей АГБ по 5.5.</w:t>
      </w:r>
    </w:p>
    <w:p w:rsidR="00297A8C" w:rsidRPr="00A615BD" w:rsidRDefault="00297A8C" w:rsidP="009B36F3">
      <w:pPr>
        <w:tabs>
          <w:tab w:val="left" w:pos="567"/>
        </w:tabs>
        <w:ind w:firstLine="567"/>
        <w:rPr>
          <w:sz w:val="32"/>
          <w:szCs w:val="32"/>
        </w:rPr>
      </w:pPr>
    </w:p>
    <w:p w:rsidR="000C0801" w:rsidRDefault="00E95BFF" w:rsidP="000C0801">
      <w:pPr>
        <w:tabs>
          <w:tab w:val="left" w:pos="567"/>
        </w:tabs>
        <w:ind w:firstLine="567"/>
        <w:rPr>
          <w:b/>
          <w:sz w:val="32"/>
          <w:szCs w:val="32"/>
        </w:rPr>
      </w:pPr>
      <w:r>
        <w:rPr>
          <w:b/>
          <w:sz w:val="32"/>
          <w:szCs w:val="32"/>
        </w:rPr>
        <w:t>8</w:t>
      </w:r>
      <w:r w:rsidR="000C0801">
        <w:rPr>
          <w:b/>
          <w:sz w:val="32"/>
          <w:szCs w:val="32"/>
        </w:rPr>
        <w:t xml:space="preserve"> Методы испытания </w:t>
      </w:r>
      <w:proofErr w:type="spellStart"/>
      <w:r w:rsidR="000C0801">
        <w:rPr>
          <w:b/>
          <w:sz w:val="32"/>
          <w:szCs w:val="32"/>
        </w:rPr>
        <w:t>асфальтогранулобетона</w:t>
      </w:r>
      <w:proofErr w:type="spellEnd"/>
    </w:p>
    <w:p w:rsidR="00297A8C" w:rsidRDefault="00297A8C" w:rsidP="000C0801">
      <w:pPr>
        <w:tabs>
          <w:tab w:val="left" w:pos="567"/>
        </w:tabs>
        <w:ind w:firstLine="567"/>
        <w:rPr>
          <w:b/>
          <w:sz w:val="32"/>
          <w:szCs w:val="32"/>
        </w:rPr>
      </w:pPr>
    </w:p>
    <w:p w:rsidR="00BB3C78" w:rsidRDefault="00BB3C78" w:rsidP="00BB3C78">
      <w:pPr>
        <w:tabs>
          <w:tab w:val="left" w:pos="567"/>
        </w:tabs>
        <w:ind w:firstLine="567"/>
        <w:contextualSpacing/>
        <w:rPr>
          <w:sz w:val="28"/>
          <w:szCs w:val="28"/>
        </w:rPr>
      </w:pPr>
      <w:r>
        <w:rPr>
          <w:sz w:val="28"/>
          <w:szCs w:val="28"/>
        </w:rPr>
        <w:t xml:space="preserve">8.1 Образцы </w:t>
      </w:r>
      <w:r w:rsidR="00A54992">
        <w:rPr>
          <w:sz w:val="28"/>
          <w:szCs w:val="28"/>
        </w:rPr>
        <w:t xml:space="preserve">АГБ </w:t>
      </w:r>
      <w:r>
        <w:rPr>
          <w:sz w:val="28"/>
          <w:szCs w:val="28"/>
        </w:rPr>
        <w:t xml:space="preserve">испытывают в возрасте 7 суток. Перед испытанием </w:t>
      </w:r>
      <w:r w:rsidR="00A54992">
        <w:rPr>
          <w:sz w:val="28"/>
          <w:szCs w:val="28"/>
        </w:rPr>
        <w:t xml:space="preserve">их </w:t>
      </w:r>
      <w:r>
        <w:rPr>
          <w:sz w:val="28"/>
          <w:szCs w:val="28"/>
        </w:rPr>
        <w:t>высушивают до постоянного веса.</w:t>
      </w:r>
    </w:p>
    <w:p w:rsidR="008F0846" w:rsidRDefault="0021483B" w:rsidP="000C0801">
      <w:pPr>
        <w:tabs>
          <w:tab w:val="left" w:pos="567"/>
        </w:tabs>
        <w:ind w:firstLine="567"/>
        <w:rPr>
          <w:sz w:val="28"/>
          <w:szCs w:val="28"/>
        </w:rPr>
      </w:pPr>
      <w:r>
        <w:rPr>
          <w:sz w:val="28"/>
          <w:szCs w:val="28"/>
        </w:rPr>
        <w:t>8</w:t>
      </w:r>
      <w:r w:rsidR="00297A8C" w:rsidRPr="00297A8C">
        <w:rPr>
          <w:sz w:val="28"/>
          <w:szCs w:val="28"/>
        </w:rPr>
        <w:t>.</w:t>
      </w:r>
      <w:r w:rsidR="00A54992">
        <w:rPr>
          <w:sz w:val="28"/>
          <w:szCs w:val="28"/>
        </w:rPr>
        <w:t>2</w:t>
      </w:r>
      <w:r w:rsidR="00F16122">
        <w:rPr>
          <w:sz w:val="28"/>
          <w:szCs w:val="28"/>
        </w:rPr>
        <w:t xml:space="preserve"> Среднюю плотность АГБ</w:t>
      </w:r>
      <w:r w:rsidR="00461AFE">
        <w:rPr>
          <w:sz w:val="28"/>
          <w:szCs w:val="28"/>
        </w:rPr>
        <w:t xml:space="preserve"> </w:t>
      </w:r>
      <w:r w:rsidR="008F0846">
        <w:rPr>
          <w:i/>
          <w:sz w:val="28"/>
          <w:szCs w:val="28"/>
        </w:rPr>
        <w:t xml:space="preserve">γ </w:t>
      </w:r>
      <w:r w:rsidR="00BF5E5B">
        <w:rPr>
          <w:sz w:val="28"/>
          <w:szCs w:val="28"/>
        </w:rPr>
        <w:t xml:space="preserve">при подборе состава </w:t>
      </w:r>
      <w:r w:rsidR="00F16122">
        <w:rPr>
          <w:sz w:val="28"/>
          <w:szCs w:val="28"/>
        </w:rPr>
        <w:t xml:space="preserve">определяют </w:t>
      </w:r>
      <w:r w:rsidR="00BF5E5B">
        <w:rPr>
          <w:sz w:val="28"/>
          <w:szCs w:val="28"/>
        </w:rPr>
        <w:t xml:space="preserve">ускоренным геометрическим методом </w:t>
      </w:r>
      <w:r w:rsidR="008F0846">
        <w:rPr>
          <w:sz w:val="28"/>
          <w:szCs w:val="28"/>
        </w:rPr>
        <w:t>с погрешностью 0,01 г/см</w:t>
      </w:r>
      <w:r w:rsidR="008F0846">
        <w:rPr>
          <w:sz w:val="28"/>
          <w:szCs w:val="28"/>
          <w:vertAlign w:val="superscript"/>
        </w:rPr>
        <w:t>3</w:t>
      </w:r>
      <w:r w:rsidR="008F0846">
        <w:rPr>
          <w:sz w:val="28"/>
          <w:szCs w:val="28"/>
        </w:rPr>
        <w:t xml:space="preserve"> по формуле:</w:t>
      </w:r>
    </w:p>
    <w:p w:rsidR="00846349" w:rsidRDefault="00846349" w:rsidP="000C0801">
      <w:pPr>
        <w:tabs>
          <w:tab w:val="left" w:pos="567"/>
        </w:tabs>
        <w:ind w:firstLine="567"/>
        <w:rPr>
          <w:sz w:val="28"/>
          <w:szCs w:val="28"/>
        </w:rPr>
      </w:pPr>
    </w:p>
    <w:p w:rsidR="008F0846" w:rsidRDefault="002C0F55" w:rsidP="008F0846">
      <w:pPr>
        <w:tabs>
          <w:tab w:val="left" w:pos="567"/>
        </w:tabs>
        <w:ind w:firstLine="567"/>
        <w:jc w:val="center"/>
        <w:rPr>
          <w:sz w:val="28"/>
          <w:szCs w:val="28"/>
        </w:rPr>
      </w:pPr>
      <w:r>
        <w:rPr>
          <w:i/>
          <w:sz w:val="28"/>
          <w:szCs w:val="28"/>
        </w:rPr>
        <w:t xml:space="preserve">                                                   </w:t>
      </w:r>
      <w:r w:rsidR="008F0846">
        <w:rPr>
          <w:i/>
          <w:sz w:val="28"/>
          <w:szCs w:val="28"/>
        </w:rPr>
        <w:t xml:space="preserve">γ = </w:t>
      </w:r>
      <w:proofErr w:type="gramStart"/>
      <w:r w:rsidR="008F0846">
        <w:rPr>
          <w:i/>
          <w:sz w:val="28"/>
          <w:szCs w:val="28"/>
          <w:lang w:val="en-US"/>
        </w:rPr>
        <w:t>g</w:t>
      </w:r>
      <w:proofErr w:type="gramEnd"/>
      <w:r w:rsidR="008F0846">
        <w:rPr>
          <w:i/>
          <w:sz w:val="28"/>
          <w:szCs w:val="28"/>
          <w:vertAlign w:val="subscript"/>
        </w:rPr>
        <w:t xml:space="preserve">о </w:t>
      </w:r>
      <w:r w:rsidR="008F0846">
        <w:rPr>
          <w:i/>
          <w:sz w:val="28"/>
          <w:szCs w:val="28"/>
        </w:rPr>
        <w:t>/</w:t>
      </w:r>
      <w:r w:rsidR="008F0846">
        <w:rPr>
          <w:i/>
          <w:sz w:val="28"/>
          <w:szCs w:val="28"/>
          <w:lang w:val="en-US"/>
        </w:rPr>
        <w:t>V</w:t>
      </w:r>
      <w:r w:rsidR="008F0846" w:rsidRPr="00AD6DCC">
        <w:rPr>
          <w:sz w:val="28"/>
          <w:szCs w:val="28"/>
        </w:rPr>
        <w:t>,</w:t>
      </w:r>
      <w:r w:rsidR="008F0846">
        <w:rPr>
          <w:i/>
          <w:sz w:val="28"/>
          <w:szCs w:val="28"/>
        </w:rPr>
        <w:t xml:space="preserve">                                                </w:t>
      </w:r>
      <w:r w:rsidR="008F0846">
        <w:rPr>
          <w:sz w:val="28"/>
          <w:szCs w:val="28"/>
        </w:rPr>
        <w:t>(2</w:t>
      </w:r>
      <w:r>
        <w:rPr>
          <w:sz w:val="28"/>
          <w:szCs w:val="28"/>
        </w:rPr>
        <w:t>)</w:t>
      </w:r>
    </w:p>
    <w:p w:rsidR="00846349" w:rsidRDefault="00846349" w:rsidP="008F0846">
      <w:pPr>
        <w:tabs>
          <w:tab w:val="left" w:pos="567"/>
        </w:tabs>
        <w:ind w:firstLine="567"/>
        <w:jc w:val="center"/>
        <w:rPr>
          <w:sz w:val="28"/>
          <w:szCs w:val="28"/>
        </w:rPr>
      </w:pPr>
    </w:p>
    <w:p w:rsidR="002C0F55" w:rsidRPr="002C0F55" w:rsidRDefault="002C0F55" w:rsidP="002C0F55">
      <w:pPr>
        <w:tabs>
          <w:tab w:val="left" w:pos="567"/>
        </w:tabs>
        <w:ind w:firstLine="0"/>
        <w:rPr>
          <w:sz w:val="28"/>
          <w:szCs w:val="28"/>
        </w:rPr>
      </w:pPr>
      <w:r>
        <w:rPr>
          <w:sz w:val="28"/>
          <w:szCs w:val="28"/>
        </w:rPr>
        <w:t xml:space="preserve">где </w:t>
      </w:r>
      <w:proofErr w:type="gramStart"/>
      <w:r>
        <w:rPr>
          <w:i/>
          <w:sz w:val="28"/>
          <w:szCs w:val="28"/>
          <w:lang w:val="en-US"/>
        </w:rPr>
        <w:t>g</w:t>
      </w:r>
      <w:proofErr w:type="gramEnd"/>
      <w:r>
        <w:rPr>
          <w:i/>
          <w:sz w:val="28"/>
          <w:szCs w:val="28"/>
          <w:vertAlign w:val="subscript"/>
        </w:rPr>
        <w:t>о</w:t>
      </w:r>
      <w:r>
        <w:rPr>
          <w:sz w:val="28"/>
          <w:szCs w:val="28"/>
        </w:rPr>
        <w:t xml:space="preserve"> – масса сухого образца, взвешенного с погрешностью 1 г на воздухе; </w:t>
      </w:r>
    </w:p>
    <w:p w:rsidR="008F0846" w:rsidRPr="00043501" w:rsidRDefault="002C0F55" w:rsidP="002C0F55">
      <w:pPr>
        <w:tabs>
          <w:tab w:val="left" w:pos="567"/>
        </w:tabs>
        <w:rPr>
          <w:sz w:val="28"/>
          <w:szCs w:val="28"/>
        </w:rPr>
      </w:pPr>
      <w:r>
        <w:rPr>
          <w:i/>
          <w:sz w:val="28"/>
          <w:szCs w:val="28"/>
        </w:rPr>
        <w:t xml:space="preserve">  </w:t>
      </w:r>
      <w:r>
        <w:rPr>
          <w:i/>
          <w:sz w:val="28"/>
          <w:szCs w:val="28"/>
          <w:lang w:val="en-US"/>
        </w:rPr>
        <w:t>V</w:t>
      </w:r>
      <w:r>
        <w:rPr>
          <w:sz w:val="28"/>
          <w:szCs w:val="28"/>
        </w:rPr>
        <w:t xml:space="preserve"> – </w:t>
      </w:r>
      <w:proofErr w:type="gramStart"/>
      <w:r>
        <w:rPr>
          <w:sz w:val="28"/>
          <w:szCs w:val="28"/>
        </w:rPr>
        <w:t>объём</w:t>
      </w:r>
      <w:proofErr w:type="gramEnd"/>
      <w:r>
        <w:rPr>
          <w:sz w:val="28"/>
          <w:szCs w:val="28"/>
        </w:rPr>
        <w:t xml:space="preserve"> образца.</w:t>
      </w:r>
    </w:p>
    <w:p w:rsidR="002C0F55" w:rsidRDefault="002C0F55" w:rsidP="000C0801">
      <w:pPr>
        <w:tabs>
          <w:tab w:val="left" w:pos="567"/>
        </w:tabs>
        <w:ind w:firstLine="567"/>
        <w:contextualSpacing/>
        <w:rPr>
          <w:sz w:val="28"/>
          <w:szCs w:val="28"/>
        </w:rPr>
      </w:pPr>
      <w:r>
        <w:rPr>
          <w:sz w:val="28"/>
          <w:szCs w:val="28"/>
        </w:rPr>
        <w:t xml:space="preserve">Объём образца </w:t>
      </w:r>
      <w:r>
        <w:rPr>
          <w:i/>
          <w:sz w:val="28"/>
          <w:szCs w:val="28"/>
          <w:lang w:val="en-US"/>
        </w:rPr>
        <w:t>V</w:t>
      </w:r>
      <w:r>
        <w:rPr>
          <w:sz w:val="28"/>
          <w:szCs w:val="28"/>
        </w:rPr>
        <w:t xml:space="preserve"> с погрешностью 1 см</w:t>
      </w:r>
      <w:r>
        <w:rPr>
          <w:sz w:val="28"/>
          <w:szCs w:val="28"/>
          <w:vertAlign w:val="superscript"/>
        </w:rPr>
        <w:t>3</w:t>
      </w:r>
      <w:r>
        <w:rPr>
          <w:i/>
          <w:sz w:val="28"/>
          <w:szCs w:val="28"/>
        </w:rPr>
        <w:t xml:space="preserve"> </w:t>
      </w:r>
      <w:r>
        <w:rPr>
          <w:sz w:val="28"/>
          <w:szCs w:val="28"/>
        </w:rPr>
        <w:t>вычисляют по формуле:</w:t>
      </w:r>
    </w:p>
    <w:p w:rsidR="00846349" w:rsidRDefault="00846349" w:rsidP="000C0801">
      <w:pPr>
        <w:tabs>
          <w:tab w:val="left" w:pos="567"/>
        </w:tabs>
        <w:ind w:firstLine="567"/>
        <w:contextualSpacing/>
        <w:rPr>
          <w:sz w:val="28"/>
          <w:szCs w:val="28"/>
        </w:rPr>
      </w:pPr>
    </w:p>
    <w:p w:rsidR="002C0F55" w:rsidRDefault="00AD6DCC" w:rsidP="00AD6DCC">
      <w:pPr>
        <w:tabs>
          <w:tab w:val="left" w:pos="567"/>
        </w:tabs>
        <w:ind w:firstLine="567"/>
        <w:contextualSpacing/>
        <w:jc w:val="center"/>
        <w:rPr>
          <w:sz w:val="28"/>
          <w:szCs w:val="28"/>
        </w:rPr>
      </w:pPr>
      <w:r w:rsidRPr="002A0AFF">
        <w:rPr>
          <w:i/>
          <w:sz w:val="28"/>
          <w:szCs w:val="28"/>
        </w:rPr>
        <w:t xml:space="preserve">                                                  </w:t>
      </w:r>
      <w:r>
        <w:rPr>
          <w:i/>
          <w:sz w:val="28"/>
          <w:szCs w:val="28"/>
          <w:lang w:val="en-US"/>
        </w:rPr>
        <w:t>V</w:t>
      </w:r>
      <w:r w:rsidRPr="00043501">
        <w:rPr>
          <w:i/>
          <w:sz w:val="28"/>
          <w:szCs w:val="28"/>
        </w:rPr>
        <w:t xml:space="preserve"> = </w:t>
      </w:r>
      <w:proofErr w:type="spellStart"/>
      <w:r>
        <w:rPr>
          <w:i/>
          <w:sz w:val="28"/>
          <w:szCs w:val="28"/>
          <w:lang w:val="en-US"/>
        </w:rPr>
        <w:t>hS</w:t>
      </w:r>
      <w:proofErr w:type="spellEnd"/>
      <w:r w:rsidRPr="00043501">
        <w:rPr>
          <w:i/>
          <w:sz w:val="28"/>
          <w:szCs w:val="28"/>
        </w:rPr>
        <w:t xml:space="preserve"> – 6</w:t>
      </w:r>
      <w:r w:rsidRPr="00043501">
        <w:rPr>
          <w:sz w:val="28"/>
          <w:szCs w:val="28"/>
        </w:rPr>
        <w:t>,                                              (3)</w:t>
      </w:r>
    </w:p>
    <w:p w:rsidR="00846349" w:rsidRPr="00846349" w:rsidRDefault="00846349" w:rsidP="00AD6DCC">
      <w:pPr>
        <w:tabs>
          <w:tab w:val="left" w:pos="567"/>
        </w:tabs>
        <w:ind w:firstLine="567"/>
        <w:contextualSpacing/>
        <w:jc w:val="center"/>
        <w:rPr>
          <w:sz w:val="28"/>
          <w:szCs w:val="28"/>
        </w:rPr>
      </w:pPr>
    </w:p>
    <w:p w:rsidR="00AD6DCC" w:rsidRDefault="00AD6DCC" w:rsidP="006B5645">
      <w:pPr>
        <w:tabs>
          <w:tab w:val="left" w:pos="567"/>
        </w:tabs>
        <w:ind w:firstLine="0"/>
        <w:contextualSpacing/>
        <w:rPr>
          <w:sz w:val="28"/>
          <w:szCs w:val="28"/>
        </w:rPr>
      </w:pPr>
      <w:r>
        <w:rPr>
          <w:sz w:val="28"/>
          <w:szCs w:val="28"/>
        </w:rPr>
        <w:t xml:space="preserve">где </w:t>
      </w:r>
      <w:r>
        <w:rPr>
          <w:i/>
          <w:sz w:val="28"/>
          <w:szCs w:val="28"/>
          <w:lang w:val="en-US"/>
        </w:rPr>
        <w:t>h</w:t>
      </w:r>
      <w:r>
        <w:rPr>
          <w:sz w:val="28"/>
          <w:szCs w:val="28"/>
        </w:rPr>
        <w:t xml:space="preserve"> – среднее значение высоты образца</w:t>
      </w:r>
      <w:r w:rsidR="00F261BE">
        <w:rPr>
          <w:sz w:val="28"/>
          <w:szCs w:val="28"/>
        </w:rPr>
        <w:t xml:space="preserve"> из четырёх замеров штангенциркулем в точках, равноотстоящих друг от друга</w:t>
      </w:r>
      <w:r w:rsidR="006B5645">
        <w:rPr>
          <w:sz w:val="28"/>
          <w:szCs w:val="28"/>
        </w:rPr>
        <w:t xml:space="preserve"> по окружности образца, с погрешностью 0,01 см;</w:t>
      </w:r>
    </w:p>
    <w:p w:rsidR="006B5645" w:rsidRDefault="006B5645" w:rsidP="006B5645">
      <w:pPr>
        <w:tabs>
          <w:tab w:val="left" w:pos="567"/>
        </w:tabs>
        <w:ind w:firstLine="0"/>
        <w:contextualSpacing/>
        <w:rPr>
          <w:sz w:val="28"/>
          <w:szCs w:val="28"/>
        </w:rPr>
      </w:pPr>
      <w:r>
        <w:rPr>
          <w:sz w:val="28"/>
          <w:szCs w:val="28"/>
        </w:rPr>
        <w:tab/>
      </w:r>
      <w:r>
        <w:rPr>
          <w:i/>
          <w:sz w:val="28"/>
          <w:szCs w:val="28"/>
          <w:lang w:val="en-US"/>
        </w:rPr>
        <w:t>S</w:t>
      </w:r>
      <w:r>
        <w:rPr>
          <w:i/>
          <w:sz w:val="28"/>
          <w:szCs w:val="28"/>
        </w:rPr>
        <w:t xml:space="preserve"> –</w:t>
      </w:r>
      <w:r>
        <w:rPr>
          <w:sz w:val="28"/>
          <w:szCs w:val="28"/>
        </w:rPr>
        <w:t xml:space="preserve"> </w:t>
      </w:r>
      <w:proofErr w:type="gramStart"/>
      <w:r>
        <w:rPr>
          <w:sz w:val="28"/>
          <w:szCs w:val="28"/>
        </w:rPr>
        <w:t>торцевая</w:t>
      </w:r>
      <w:proofErr w:type="gramEnd"/>
      <w:r>
        <w:rPr>
          <w:sz w:val="28"/>
          <w:szCs w:val="28"/>
        </w:rPr>
        <w:t xml:space="preserve"> площадь образца, равная 40 см</w:t>
      </w:r>
      <w:r>
        <w:rPr>
          <w:sz w:val="28"/>
          <w:szCs w:val="28"/>
          <w:vertAlign w:val="superscript"/>
        </w:rPr>
        <w:t>2</w:t>
      </w:r>
      <w:r>
        <w:rPr>
          <w:sz w:val="28"/>
          <w:szCs w:val="28"/>
        </w:rPr>
        <w:t>;</w:t>
      </w:r>
    </w:p>
    <w:p w:rsidR="006B5645" w:rsidRDefault="006B5645" w:rsidP="006B5645">
      <w:pPr>
        <w:tabs>
          <w:tab w:val="left" w:pos="567"/>
        </w:tabs>
        <w:ind w:firstLine="0"/>
        <w:contextualSpacing/>
        <w:rPr>
          <w:sz w:val="28"/>
          <w:szCs w:val="28"/>
        </w:rPr>
      </w:pPr>
      <w:r>
        <w:rPr>
          <w:sz w:val="28"/>
          <w:szCs w:val="28"/>
        </w:rPr>
        <w:tab/>
        <w:t>6 см</w:t>
      </w:r>
      <w:r>
        <w:rPr>
          <w:sz w:val="28"/>
          <w:szCs w:val="28"/>
          <w:vertAlign w:val="superscript"/>
        </w:rPr>
        <w:t>3</w:t>
      </w:r>
      <w:r>
        <w:rPr>
          <w:sz w:val="28"/>
          <w:szCs w:val="28"/>
        </w:rPr>
        <w:t xml:space="preserve"> – ориентировочная разница между объёмами, определёнными геометрическим и гидростатическим методами.</w:t>
      </w:r>
    </w:p>
    <w:p w:rsidR="00846349" w:rsidRDefault="00846349" w:rsidP="006B5645">
      <w:pPr>
        <w:tabs>
          <w:tab w:val="left" w:pos="567"/>
        </w:tabs>
        <w:ind w:firstLine="0"/>
        <w:contextualSpacing/>
        <w:rPr>
          <w:sz w:val="28"/>
          <w:szCs w:val="28"/>
        </w:rPr>
      </w:pPr>
    </w:p>
    <w:p w:rsidR="00BF5E5B" w:rsidRDefault="00BF5E5B" w:rsidP="006B5645">
      <w:pPr>
        <w:tabs>
          <w:tab w:val="left" w:pos="567"/>
        </w:tabs>
        <w:ind w:firstLine="0"/>
        <w:contextualSpacing/>
        <w:rPr>
          <w:sz w:val="28"/>
          <w:szCs w:val="28"/>
        </w:rPr>
      </w:pPr>
      <w:r>
        <w:rPr>
          <w:sz w:val="28"/>
          <w:szCs w:val="28"/>
        </w:rPr>
        <w:lastRenderedPageBreak/>
        <w:tab/>
        <w:t xml:space="preserve">8.3 Среднюю плотность </w:t>
      </w:r>
      <w:r w:rsidR="00510A93">
        <w:rPr>
          <w:sz w:val="28"/>
          <w:szCs w:val="28"/>
        </w:rPr>
        <w:t xml:space="preserve">трёх </w:t>
      </w:r>
      <w:r>
        <w:rPr>
          <w:sz w:val="28"/>
          <w:szCs w:val="28"/>
        </w:rPr>
        <w:t xml:space="preserve">образцов подобранного состава (см. 7.9) определяют гидростатическим методом в соответствии с </w:t>
      </w:r>
      <w:r w:rsidR="00510A93">
        <w:rPr>
          <w:sz w:val="28"/>
          <w:szCs w:val="28"/>
        </w:rPr>
        <w:t xml:space="preserve">разделом 7 </w:t>
      </w:r>
      <w:r>
        <w:rPr>
          <w:sz w:val="28"/>
          <w:szCs w:val="28"/>
        </w:rPr>
        <w:t>ГОСТ  12801.</w:t>
      </w:r>
      <w:r w:rsidR="00510A93">
        <w:rPr>
          <w:sz w:val="28"/>
          <w:szCs w:val="28"/>
        </w:rPr>
        <w:t xml:space="preserve"> </w:t>
      </w:r>
      <w:r w:rsidR="00F34FC9">
        <w:rPr>
          <w:sz w:val="28"/>
          <w:szCs w:val="28"/>
        </w:rPr>
        <w:t xml:space="preserve"> </w:t>
      </w:r>
      <w:r w:rsidR="000B2E92">
        <w:rPr>
          <w:sz w:val="28"/>
          <w:szCs w:val="28"/>
        </w:rPr>
        <w:t xml:space="preserve">Далее </w:t>
      </w:r>
      <w:r w:rsidR="00510A93">
        <w:rPr>
          <w:sz w:val="28"/>
          <w:szCs w:val="28"/>
        </w:rPr>
        <w:t>определяют водонасыщение</w:t>
      </w:r>
      <w:r w:rsidR="00E473E2">
        <w:rPr>
          <w:sz w:val="28"/>
          <w:szCs w:val="28"/>
        </w:rPr>
        <w:t xml:space="preserve"> </w:t>
      </w:r>
      <w:r w:rsidR="00510A93">
        <w:rPr>
          <w:sz w:val="28"/>
          <w:szCs w:val="28"/>
        </w:rPr>
        <w:t xml:space="preserve"> и </w:t>
      </w:r>
      <w:r w:rsidR="00E473E2">
        <w:rPr>
          <w:sz w:val="28"/>
          <w:szCs w:val="28"/>
        </w:rPr>
        <w:t xml:space="preserve">предел прочности при сжатии в </w:t>
      </w:r>
      <w:proofErr w:type="spellStart"/>
      <w:r w:rsidR="00E473E2">
        <w:rPr>
          <w:sz w:val="28"/>
          <w:szCs w:val="28"/>
        </w:rPr>
        <w:t>водонасыщенном</w:t>
      </w:r>
      <w:proofErr w:type="spellEnd"/>
      <w:r w:rsidR="00E473E2">
        <w:rPr>
          <w:sz w:val="28"/>
          <w:szCs w:val="28"/>
        </w:rPr>
        <w:t xml:space="preserve"> состоянии в соответствии с разделами 13 и 15 того же ГОСТ. Время выдерживания образцов в </w:t>
      </w:r>
      <w:proofErr w:type="gramStart"/>
      <w:r w:rsidR="00E473E2">
        <w:rPr>
          <w:sz w:val="28"/>
          <w:szCs w:val="28"/>
        </w:rPr>
        <w:t>вакуум-приборе</w:t>
      </w:r>
      <w:proofErr w:type="gramEnd"/>
      <w:r w:rsidR="00E473E2">
        <w:rPr>
          <w:sz w:val="28"/>
          <w:szCs w:val="28"/>
        </w:rPr>
        <w:t xml:space="preserve"> и затем при атмосферном давлении – по 30 мин.</w:t>
      </w:r>
    </w:p>
    <w:p w:rsidR="005A7AAF" w:rsidRDefault="005A7AAF" w:rsidP="006B5645">
      <w:pPr>
        <w:tabs>
          <w:tab w:val="left" w:pos="567"/>
        </w:tabs>
        <w:ind w:firstLine="0"/>
        <w:contextualSpacing/>
        <w:rPr>
          <w:sz w:val="28"/>
          <w:szCs w:val="28"/>
        </w:rPr>
      </w:pPr>
      <w:r>
        <w:rPr>
          <w:sz w:val="28"/>
          <w:szCs w:val="28"/>
        </w:rPr>
        <w:tab/>
        <w:t>8.</w:t>
      </w:r>
      <w:r w:rsidR="00F34FC9">
        <w:rPr>
          <w:sz w:val="28"/>
          <w:szCs w:val="28"/>
        </w:rPr>
        <w:t>4</w:t>
      </w:r>
      <w:r>
        <w:rPr>
          <w:sz w:val="28"/>
          <w:szCs w:val="28"/>
        </w:rPr>
        <w:t xml:space="preserve"> Прочность при сжатии </w:t>
      </w:r>
      <w:r w:rsidR="00213AE7">
        <w:rPr>
          <w:sz w:val="28"/>
          <w:szCs w:val="28"/>
        </w:rPr>
        <w:t xml:space="preserve">и водостойкость </w:t>
      </w:r>
      <w:r>
        <w:rPr>
          <w:sz w:val="28"/>
          <w:szCs w:val="28"/>
        </w:rPr>
        <w:t xml:space="preserve">определяют по </w:t>
      </w:r>
      <w:r w:rsidR="00213AE7">
        <w:rPr>
          <w:sz w:val="28"/>
          <w:szCs w:val="28"/>
        </w:rPr>
        <w:t xml:space="preserve">                          </w:t>
      </w:r>
      <w:r>
        <w:rPr>
          <w:sz w:val="28"/>
          <w:szCs w:val="28"/>
        </w:rPr>
        <w:t>ГОСТ</w:t>
      </w:r>
      <w:r w:rsidR="00213AE7">
        <w:rPr>
          <w:sz w:val="28"/>
          <w:szCs w:val="28"/>
        </w:rPr>
        <w:t xml:space="preserve">  </w:t>
      </w:r>
      <w:r>
        <w:rPr>
          <w:sz w:val="28"/>
          <w:szCs w:val="28"/>
        </w:rPr>
        <w:t>12801</w:t>
      </w:r>
      <w:r w:rsidR="00E473E2">
        <w:rPr>
          <w:sz w:val="28"/>
          <w:szCs w:val="28"/>
        </w:rPr>
        <w:t xml:space="preserve"> соответственно раздел</w:t>
      </w:r>
      <w:r w:rsidR="003C4FC0">
        <w:rPr>
          <w:sz w:val="28"/>
          <w:szCs w:val="28"/>
        </w:rPr>
        <w:t>ам</w:t>
      </w:r>
      <w:r w:rsidR="00E473E2">
        <w:rPr>
          <w:sz w:val="28"/>
          <w:szCs w:val="28"/>
        </w:rPr>
        <w:t xml:space="preserve"> 15 и 19</w:t>
      </w:r>
      <w:r w:rsidR="00BB3C78">
        <w:rPr>
          <w:sz w:val="28"/>
          <w:szCs w:val="28"/>
        </w:rPr>
        <w:t>.</w:t>
      </w:r>
    </w:p>
    <w:p w:rsidR="00A54992" w:rsidRDefault="00BB3C78" w:rsidP="006B5645">
      <w:pPr>
        <w:tabs>
          <w:tab w:val="left" w:pos="567"/>
        </w:tabs>
        <w:ind w:firstLine="0"/>
        <w:contextualSpacing/>
        <w:rPr>
          <w:sz w:val="28"/>
          <w:szCs w:val="28"/>
        </w:rPr>
      </w:pPr>
      <w:r>
        <w:rPr>
          <w:sz w:val="28"/>
          <w:szCs w:val="28"/>
        </w:rPr>
        <w:tab/>
      </w:r>
      <w:r w:rsidR="00A54992">
        <w:rPr>
          <w:sz w:val="28"/>
          <w:szCs w:val="28"/>
        </w:rPr>
        <w:t xml:space="preserve">8.5 </w:t>
      </w:r>
      <w:r w:rsidR="00C85071">
        <w:rPr>
          <w:sz w:val="28"/>
          <w:szCs w:val="28"/>
        </w:rPr>
        <w:t xml:space="preserve">Предел прочности на растяжение при расколе </w:t>
      </w:r>
      <w:proofErr w:type="gramStart"/>
      <w:r w:rsidR="00C85071">
        <w:rPr>
          <w:i/>
          <w:sz w:val="28"/>
          <w:szCs w:val="28"/>
          <w:lang w:val="en-US"/>
        </w:rPr>
        <w:t>R</w:t>
      </w:r>
      <w:proofErr w:type="gramEnd"/>
      <w:r w:rsidR="00C85071">
        <w:rPr>
          <w:i/>
          <w:sz w:val="28"/>
          <w:szCs w:val="28"/>
          <w:vertAlign w:val="subscript"/>
        </w:rPr>
        <w:t>р</w:t>
      </w:r>
      <w:r w:rsidR="00C85071">
        <w:rPr>
          <w:sz w:val="28"/>
          <w:szCs w:val="28"/>
        </w:rPr>
        <w:t xml:space="preserve"> при испытании кернов позволяет оценить результат, полученный на дороге.</w:t>
      </w:r>
      <w:r w:rsidR="00213785">
        <w:rPr>
          <w:sz w:val="28"/>
          <w:szCs w:val="28"/>
        </w:rPr>
        <w:t xml:space="preserve"> Методика испытания изложена в </w:t>
      </w:r>
      <w:r w:rsidR="00606A64">
        <w:rPr>
          <w:sz w:val="28"/>
          <w:szCs w:val="28"/>
        </w:rPr>
        <w:t>п</w:t>
      </w:r>
      <w:r w:rsidR="00213785">
        <w:rPr>
          <w:sz w:val="28"/>
          <w:szCs w:val="28"/>
        </w:rPr>
        <w:t>риложении А.</w:t>
      </w:r>
    </w:p>
    <w:p w:rsidR="004233B7" w:rsidRDefault="003C4FC0" w:rsidP="006B5645">
      <w:pPr>
        <w:tabs>
          <w:tab w:val="left" w:pos="567"/>
        </w:tabs>
        <w:ind w:firstLine="0"/>
        <w:contextualSpacing/>
        <w:rPr>
          <w:sz w:val="28"/>
          <w:szCs w:val="28"/>
        </w:rPr>
      </w:pPr>
      <w:r>
        <w:rPr>
          <w:sz w:val="28"/>
          <w:szCs w:val="28"/>
        </w:rPr>
        <w:tab/>
        <w:t>8.6 Степень уплотнения АГБ-слоя оценивают по отношению значений средней плотности керна и отформованного образца из АГБ-смеси,</w:t>
      </w:r>
      <w:r w:rsidR="004233B7">
        <w:rPr>
          <w:sz w:val="28"/>
          <w:szCs w:val="28"/>
        </w:rPr>
        <w:t xml:space="preserve"> отобранной с того же участка.</w:t>
      </w:r>
    </w:p>
    <w:p w:rsidR="00C10D6E" w:rsidRDefault="004233B7" w:rsidP="004233B7">
      <w:pPr>
        <w:tabs>
          <w:tab w:val="left" w:pos="567"/>
        </w:tabs>
        <w:ind w:firstLine="0"/>
        <w:contextualSpacing/>
        <w:jc w:val="left"/>
        <w:rPr>
          <w:b/>
          <w:sz w:val="32"/>
          <w:szCs w:val="32"/>
        </w:rPr>
      </w:pPr>
      <w:r>
        <w:rPr>
          <w:b/>
          <w:sz w:val="32"/>
          <w:szCs w:val="32"/>
        </w:rPr>
        <w:tab/>
      </w:r>
    </w:p>
    <w:p w:rsidR="004233B7" w:rsidRDefault="00C10D6E" w:rsidP="004233B7">
      <w:pPr>
        <w:tabs>
          <w:tab w:val="left" w:pos="567"/>
        </w:tabs>
        <w:ind w:firstLine="0"/>
        <w:contextualSpacing/>
        <w:jc w:val="left"/>
        <w:rPr>
          <w:b/>
          <w:sz w:val="32"/>
          <w:szCs w:val="32"/>
        </w:rPr>
      </w:pPr>
      <w:r>
        <w:rPr>
          <w:b/>
          <w:sz w:val="32"/>
          <w:szCs w:val="32"/>
        </w:rPr>
        <w:tab/>
      </w:r>
      <w:r w:rsidR="004233B7">
        <w:rPr>
          <w:b/>
          <w:sz w:val="32"/>
          <w:szCs w:val="32"/>
        </w:rPr>
        <w:t>9 Технология производства работ</w:t>
      </w:r>
    </w:p>
    <w:p w:rsidR="004233B7" w:rsidRDefault="004233B7" w:rsidP="004233B7">
      <w:pPr>
        <w:tabs>
          <w:tab w:val="left" w:pos="567"/>
        </w:tabs>
        <w:ind w:firstLine="0"/>
        <w:contextualSpacing/>
        <w:jc w:val="left"/>
        <w:rPr>
          <w:b/>
          <w:sz w:val="32"/>
          <w:szCs w:val="32"/>
        </w:rPr>
      </w:pPr>
    </w:p>
    <w:p w:rsidR="004233B7" w:rsidRDefault="004233B7" w:rsidP="00C52CEF">
      <w:pPr>
        <w:tabs>
          <w:tab w:val="left" w:pos="567"/>
        </w:tabs>
        <w:ind w:firstLine="0"/>
        <w:contextualSpacing/>
        <w:rPr>
          <w:sz w:val="28"/>
          <w:szCs w:val="28"/>
        </w:rPr>
      </w:pPr>
      <w:r>
        <w:rPr>
          <w:sz w:val="28"/>
          <w:szCs w:val="28"/>
        </w:rPr>
        <w:tab/>
        <w:t>9.1</w:t>
      </w:r>
      <w:r w:rsidR="004A7A55">
        <w:rPr>
          <w:sz w:val="28"/>
          <w:szCs w:val="28"/>
        </w:rPr>
        <w:t xml:space="preserve"> АГБ-смесь готовят в </w:t>
      </w:r>
      <w:proofErr w:type="gramStart"/>
      <w:r w:rsidR="004A7A55">
        <w:rPr>
          <w:sz w:val="28"/>
          <w:szCs w:val="28"/>
        </w:rPr>
        <w:t>стационарном</w:t>
      </w:r>
      <w:proofErr w:type="gramEnd"/>
      <w:r w:rsidR="004A7A55">
        <w:rPr>
          <w:sz w:val="28"/>
          <w:szCs w:val="28"/>
        </w:rPr>
        <w:t xml:space="preserve"> </w:t>
      </w:r>
      <w:r w:rsidR="00C52CEF">
        <w:rPr>
          <w:sz w:val="28"/>
          <w:szCs w:val="28"/>
        </w:rPr>
        <w:t xml:space="preserve">или </w:t>
      </w:r>
      <w:r w:rsidR="00FE1C63">
        <w:rPr>
          <w:sz w:val="28"/>
          <w:szCs w:val="28"/>
        </w:rPr>
        <w:t xml:space="preserve">полустационарном </w:t>
      </w:r>
      <w:r w:rsidR="004A7A55">
        <w:rPr>
          <w:sz w:val="28"/>
          <w:szCs w:val="28"/>
        </w:rPr>
        <w:t>смесител</w:t>
      </w:r>
      <w:r w:rsidR="00C52CEF">
        <w:rPr>
          <w:sz w:val="28"/>
          <w:szCs w:val="28"/>
        </w:rPr>
        <w:t>ях</w:t>
      </w:r>
      <w:r w:rsidR="00FE1C63">
        <w:rPr>
          <w:sz w:val="28"/>
          <w:szCs w:val="28"/>
        </w:rPr>
        <w:t xml:space="preserve"> принудительного действия</w:t>
      </w:r>
      <w:r w:rsidR="004A7A55">
        <w:rPr>
          <w:sz w:val="28"/>
          <w:szCs w:val="28"/>
        </w:rPr>
        <w:t>.</w:t>
      </w:r>
      <w:r w:rsidR="00C52CEF">
        <w:rPr>
          <w:sz w:val="28"/>
          <w:szCs w:val="28"/>
        </w:rPr>
        <w:t xml:space="preserve"> Преимуществом </w:t>
      </w:r>
      <w:r w:rsidR="00FE1C63">
        <w:rPr>
          <w:sz w:val="28"/>
          <w:szCs w:val="28"/>
        </w:rPr>
        <w:t>п</w:t>
      </w:r>
      <w:r w:rsidR="00C52CEF">
        <w:rPr>
          <w:sz w:val="28"/>
          <w:szCs w:val="28"/>
        </w:rPr>
        <w:t>ол</w:t>
      </w:r>
      <w:r w:rsidR="00FE1C63">
        <w:rPr>
          <w:sz w:val="28"/>
          <w:szCs w:val="28"/>
        </w:rPr>
        <w:t>устационар</w:t>
      </w:r>
      <w:r w:rsidR="00C52CEF">
        <w:rPr>
          <w:sz w:val="28"/>
          <w:szCs w:val="28"/>
        </w:rPr>
        <w:t xml:space="preserve">ной установки является возможность её размещения вблизи от объекта строительства, что сокращает дальность возки смеси. В качестве примера можно привести установку фирмы </w:t>
      </w:r>
      <w:proofErr w:type="spellStart"/>
      <w:r w:rsidR="00C52CEF">
        <w:rPr>
          <w:sz w:val="28"/>
          <w:szCs w:val="28"/>
          <w:lang w:val="en-US"/>
        </w:rPr>
        <w:t>Wirtgen</w:t>
      </w:r>
      <w:proofErr w:type="spellEnd"/>
      <w:r w:rsidR="00C52CEF" w:rsidRPr="00043501">
        <w:rPr>
          <w:sz w:val="28"/>
          <w:szCs w:val="28"/>
        </w:rPr>
        <w:t xml:space="preserve"> </w:t>
      </w:r>
      <w:r w:rsidR="00C52CEF">
        <w:rPr>
          <w:sz w:val="28"/>
          <w:szCs w:val="28"/>
        </w:rPr>
        <w:t>КМА-200 (ФРГ)</w:t>
      </w:r>
      <w:r w:rsidR="00991DD5">
        <w:rPr>
          <w:sz w:val="28"/>
          <w:szCs w:val="28"/>
        </w:rPr>
        <w:t xml:space="preserve"> непрерывного действия</w:t>
      </w:r>
      <w:r w:rsidR="006A2B40">
        <w:rPr>
          <w:sz w:val="28"/>
          <w:szCs w:val="28"/>
        </w:rPr>
        <w:t>, использованную ООО СП «Автобан» при капитальном ремонте дороги М-8 «Холмогоры».</w:t>
      </w:r>
    </w:p>
    <w:p w:rsidR="001E5AE9" w:rsidRDefault="001E5AE9" w:rsidP="00C52CEF">
      <w:pPr>
        <w:tabs>
          <w:tab w:val="left" w:pos="567"/>
        </w:tabs>
        <w:ind w:firstLine="0"/>
        <w:contextualSpacing/>
        <w:rPr>
          <w:sz w:val="28"/>
          <w:szCs w:val="28"/>
        </w:rPr>
      </w:pPr>
      <w:r>
        <w:rPr>
          <w:sz w:val="28"/>
          <w:szCs w:val="28"/>
        </w:rPr>
        <w:tab/>
        <w:t>9.2 АГ может поступать из разных источников и отличаться по составу. При существенном различии партии АГ складируют раздельно</w:t>
      </w:r>
      <w:r w:rsidR="00FE1C63">
        <w:rPr>
          <w:sz w:val="28"/>
          <w:szCs w:val="28"/>
        </w:rPr>
        <w:t xml:space="preserve"> в виде конусов или призм высотой до 2 м. В более высоких кучах АГ подвержен слёживанию, особенно в жаркую летнюю погоду</w:t>
      </w:r>
      <w:r w:rsidR="009D7221">
        <w:rPr>
          <w:sz w:val="28"/>
          <w:szCs w:val="28"/>
        </w:rPr>
        <w:t>.</w:t>
      </w:r>
    </w:p>
    <w:p w:rsidR="00D170AA" w:rsidRDefault="00D170AA" w:rsidP="00C52CEF">
      <w:pPr>
        <w:tabs>
          <w:tab w:val="left" w:pos="567"/>
        </w:tabs>
        <w:ind w:firstLine="0"/>
        <w:contextualSpacing/>
        <w:rPr>
          <w:sz w:val="28"/>
          <w:szCs w:val="28"/>
        </w:rPr>
      </w:pPr>
      <w:r>
        <w:rPr>
          <w:sz w:val="28"/>
          <w:szCs w:val="28"/>
        </w:rPr>
        <w:lastRenderedPageBreak/>
        <w:tab/>
        <w:t xml:space="preserve">Слежавшийся АГ должен быть пропущен через специальный </w:t>
      </w:r>
      <w:proofErr w:type="spellStart"/>
      <w:r>
        <w:rPr>
          <w:sz w:val="28"/>
          <w:szCs w:val="28"/>
        </w:rPr>
        <w:t>измельчитель</w:t>
      </w:r>
      <w:proofErr w:type="spellEnd"/>
      <w:r>
        <w:rPr>
          <w:sz w:val="28"/>
          <w:szCs w:val="28"/>
        </w:rPr>
        <w:t>, который разминает крупные куски, но не дробит гранулы.</w:t>
      </w:r>
    </w:p>
    <w:p w:rsidR="009D7221" w:rsidRDefault="009D7221" w:rsidP="00C52CEF">
      <w:pPr>
        <w:tabs>
          <w:tab w:val="left" w:pos="567"/>
        </w:tabs>
        <w:ind w:firstLine="0"/>
        <w:contextualSpacing/>
        <w:rPr>
          <w:sz w:val="28"/>
          <w:szCs w:val="28"/>
        </w:rPr>
      </w:pPr>
      <w:r>
        <w:rPr>
          <w:sz w:val="28"/>
          <w:szCs w:val="28"/>
        </w:rPr>
        <w:tab/>
        <w:t>9.3 В смеситель загружаю</w:t>
      </w:r>
      <w:r w:rsidR="00DF4A21">
        <w:rPr>
          <w:sz w:val="28"/>
          <w:szCs w:val="28"/>
        </w:rPr>
        <w:t>т в установленной лабораторией пропорции АГ из разных штабелей, скелетный материал, воду</w:t>
      </w:r>
      <w:r w:rsidR="00132FE8">
        <w:rPr>
          <w:sz w:val="28"/>
          <w:szCs w:val="28"/>
        </w:rPr>
        <w:t>, минеральный порошок (при необходимости)</w:t>
      </w:r>
      <w:proofErr w:type="gramStart"/>
      <w:r w:rsidR="00842C3E">
        <w:rPr>
          <w:sz w:val="28"/>
          <w:szCs w:val="28"/>
        </w:rPr>
        <w:t>.</w:t>
      </w:r>
      <w:proofErr w:type="gramEnd"/>
      <w:r w:rsidR="00842C3E">
        <w:rPr>
          <w:sz w:val="28"/>
          <w:szCs w:val="28"/>
        </w:rPr>
        <w:t xml:space="preserve"> </w:t>
      </w:r>
      <w:proofErr w:type="gramStart"/>
      <w:r w:rsidR="00842C3E">
        <w:rPr>
          <w:sz w:val="28"/>
          <w:szCs w:val="28"/>
        </w:rPr>
        <w:t>ц</w:t>
      </w:r>
      <w:proofErr w:type="gramEnd"/>
      <w:r w:rsidR="00842C3E">
        <w:rPr>
          <w:sz w:val="28"/>
          <w:szCs w:val="28"/>
        </w:rPr>
        <w:t>емент</w:t>
      </w:r>
      <w:r w:rsidR="00DF4A21">
        <w:rPr>
          <w:sz w:val="28"/>
          <w:szCs w:val="28"/>
        </w:rPr>
        <w:t xml:space="preserve"> и эмульсию и перемешивают их</w:t>
      </w:r>
      <w:r w:rsidR="00132FE8">
        <w:rPr>
          <w:sz w:val="28"/>
          <w:szCs w:val="28"/>
        </w:rPr>
        <w:t>.</w:t>
      </w:r>
      <w:r w:rsidR="00DF4A21">
        <w:rPr>
          <w:sz w:val="28"/>
          <w:szCs w:val="28"/>
        </w:rPr>
        <w:t xml:space="preserve"> </w:t>
      </w:r>
      <w:r w:rsidR="00132FE8">
        <w:rPr>
          <w:sz w:val="28"/>
          <w:szCs w:val="28"/>
        </w:rPr>
        <w:t>З</w:t>
      </w:r>
      <w:r w:rsidR="00DF4A21">
        <w:rPr>
          <w:sz w:val="28"/>
          <w:szCs w:val="28"/>
        </w:rPr>
        <w:t>атем вводят недостающее коли</w:t>
      </w:r>
      <w:r w:rsidR="00132FE8">
        <w:rPr>
          <w:sz w:val="28"/>
          <w:szCs w:val="28"/>
        </w:rPr>
        <w:t>чество воды (при необходимости) и окончательно перемешивают компоненты.</w:t>
      </w:r>
    </w:p>
    <w:p w:rsidR="009D6E1F" w:rsidRDefault="009D6E1F" w:rsidP="00C52CEF">
      <w:pPr>
        <w:tabs>
          <w:tab w:val="left" w:pos="567"/>
        </w:tabs>
        <w:ind w:firstLine="0"/>
        <w:contextualSpacing/>
        <w:rPr>
          <w:sz w:val="28"/>
          <w:szCs w:val="28"/>
        </w:rPr>
      </w:pPr>
      <w:r>
        <w:rPr>
          <w:sz w:val="28"/>
          <w:szCs w:val="28"/>
        </w:rPr>
        <w:tab/>
        <w:t xml:space="preserve">9.4 Готовую смесь транспортируют к месту укладки автосамосвалами и укладывают </w:t>
      </w:r>
      <w:proofErr w:type="spellStart"/>
      <w:r>
        <w:rPr>
          <w:sz w:val="28"/>
          <w:szCs w:val="28"/>
        </w:rPr>
        <w:t>асфальтоукладчиком</w:t>
      </w:r>
      <w:proofErr w:type="spellEnd"/>
      <w:r>
        <w:rPr>
          <w:sz w:val="28"/>
          <w:szCs w:val="28"/>
        </w:rPr>
        <w:t xml:space="preserve"> слоем заданной толщины.</w:t>
      </w:r>
    </w:p>
    <w:p w:rsidR="00D170AA" w:rsidRDefault="00D170AA" w:rsidP="00C52CEF">
      <w:pPr>
        <w:tabs>
          <w:tab w:val="left" w:pos="567"/>
        </w:tabs>
        <w:ind w:firstLine="0"/>
        <w:contextualSpacing/>
        <w:rPr>
          <w:sz w:val="28"/>
          <w:szCs w:val="28"/>
        </w:rPr>
      </w:pPr>
      <w:r>
        <w:rPr>
          <w:sz w:val="28"/>
          <w:szCs w:val="28"/>
        </w:rPr>
        <w:tab/>
        <w:t>9.5</w:t>
      </w:r>
      <w:proofErr w:type="gramStart"/>
      <w:r>
        <w:rPr>
          <w:sz w:val="28"/>
          <w:szCs w:val="28"/>
        </w:rPr>
        <w:t xml:space="preserve"> </w:t>
      </w:r>
      <w:r w:rsidR="005D3962">
        <w:rPr>
          <w:sz w:val="28"/>
          <w:szCs w:val="28"/>
        </w:rPr>
        <w:t>П</w:t>
      </w:r>
      <w:proofErr w:type="gramEnd"/>
      <w:r w:rsidR="005D3962">
        <w:rPr>
          <w:sz w:val="28"/>
          <w:szCs w:val="28"/>
        </w:rPr>
        <w:t xml:space="preserve">осле укладки АГБ-слоя </w:t>
      </w:r>
      <w:proofErr w:type="spellStart"/>
      <w:r w:rsidR="005D3962">
        <w:rPr>
          <w:sz w:val="28"/>
          <w:szCs w:val="28"/>
        </w:rPr>
        <w:t>асфальтоукладчиком</w:t>
      </w:r>
      <w:proofErr w:type="spellEnd"/>
      <w:r w:rsidR="005D3962">
        <w:rPr>
          <w:sz w:val="28"/>
          <w:szCs w:val="28"/>
        </w:rPr>
        <w:t xml:space="preserve"> с включённ</w:t>
      </w:r>
      <w:r w:rsidR="00737BDD">
        <w:rPr>
          <w:sz w:val="28"/>
          <w:szCs w:val="28"/>
        </w:rPr>
        <w:t>ым</w:t>
      </w:r>
      <w:r w:rsidR="005D3962">
        <w:rPr>
          <w:sz w:val="28"/>
          <w:szCs w:val="28"/>
        </w:rPr>
        <w:t xml:space="preserve"> </w:t>
      </w:r>
      <w:proofErr w:type="spellStart"/>
      <w:r w:rsidR="005D3962">
        <w:rPr>
          <w:sz w:val="28"/>
          <w:szCs w:val="28"/>
        </w:rPr>
        <w:t>вибро</w:t>
      </w:r>
      <w:r w:rsidR="00737BDD">
        <w:rPr>
          <w:sz w:val="28"/>
          <w:szCs w:val="28"/>
        </w:rPr>
        <w:t>трамбующим</w:t>
      </w:r>
      <w:proofErr w:type="spellEnd"/>
      <w:r w:rsidR="00896AE8">
        <w:rPr>
          <w:sz w:val="28"/>
          <w:szCs w:val="28"/>
        </w:rPr>
        <w:t xml:space="preserve"> брусом</w:t>
      </w:r>
      <w:r w:rsidR="005D3962">
        <w:rPr>
          <w:sz w:val="28"/>
          <w:szCs w:val="28"/>
        </w:rPr>
        <w:t xml:space="preserve"> толщина рыхлого слоя уменьшается примерно на 25 %, а после окончательного уплотнения – ещё на 5-7 %.</w:t>
      </w:r>
    </w:p>
    <w:p w:rsidR="003B2A01" w:rsidRDefault="003B2A01" w:rsidP="00C52CEF">
      <w:pPr>
        <w:tabs>
          <w:tab w:val="left" w:pos="567"/>
        </w:tabs>
        <w:ind w:firstLine="0"/>
        <w:contextualSpacing/>
        <w:rPr>
          <w:sz w:val="28"/>
          <w:szCs w:val="28"/>
        </w:rPr>
      </w:pPr>
      <w:r>
        <w:rPr>
          <w:sz w:val="28"/>
          <w:szCs w:val="28"/>
        </w:rPr>
        <w:tab/>
        <w:t>9.</w:t>
      </w:r>
      <w:r w:rsidR="005D3962">
        <w:rPr>
          <w:sz w:val="28"/>
          <w:szCs w:val="28"/>
        </w:rPr>
        <w:t>6</w:t>
      </w:r>
      <w:r>
        <w:rPr>
          <w:sz w:val="28"/>
          <w:szCs w:val="28"/>
        </w:rPr>
        <w:t xml:space="preserve"> </w:t>
      </w:r>
      <w:r w:rsidR="00C10D6E">
        <w:rPr>
          <w:sz w:val="28"/>
          <w:szCs w:val="28"/>
        </w:rPr>
        <w:t>Уплотнение слоя толщиной</w:t>
      </w:r>
      <w:r w:rsidR="00136217">
        <w:rPr>
          <w:sz w:val="28"/>
          <w:szCs w:val="28"/>
        </w:rPr>
        <w:t xml:space="preserve"> </w:t>
      </w:r>
      <w:r w:rsidR="007158D6">
        <w:rPr>
          <w:sz w:val="28"/>
          <w:szCs w:val="28"/>
        </w:rPr>
        <w:t>от</w:t>
      </w:r>
      <w:r w:rsidR="00136217">
        <w:rPr>
          <w:sz w:val="28"/>
          <w:szCs w:val="28"/>
        </w:rPr>
        <w:t xml:space="preserve"> 15 см  производят в следующем порядке:</w:t>
      </w:r>
    </w:p>
    <w:p w:rsidR="00136217" w:rsidRDefault="003D4E22" w:rsidP="00C52CEF">
      <w:pPr>
        <w:tabs>
          <w:tab w:val="left" w:pos="567"/>
        </w:tabs>
        <w:ind w:firstLine="0"/>
        <w:contextualSpacing/>
        <w:rPr>
          <w:sz w:val="28"/>
          <w:szCs w:val="28"/>
        </w:rPr>
      </w:pPr>
      <w:r>
        <w:rPr>
          <w:sz w:val="28"/>
          <w:szCs w:val="28"/>
        </w:rPr>
        <w:tab/>
      </w:r>
      <w:r w:rsidR="00136217">
        <w:rPr>
          <w:sz w:val="28"/>
          <w:szCs w:val="28"/>
        </w:rPr>
        <w:t xml:space="preserve"> для предварительного уплотнения комбинированный или </w:t>
      </w:r>
      <w:proofErr w:type="spellStart"/>
      <w:r w:rsidR="00136217">
        <w:rPr>
          <w:sz w:val="28"/>
          <w:szCs w:val="28"/>
        </w:rPr>
        <w:t>гладковальцовый</w:t>
      </w:r>
      <w:proofErr w:type="spellEnd"/>
      <w:r w:rsidR="00136217">
        <w:rPr>
          <w:sz w:val="28"/>
          <w:szCs w:val="28"/>
        </w:rPr>
        <w:t xml:space="preserve"> каток массой 10-14 т делает 3-4 прохода по одному следу без вибрации, 4-6 проходов с максимальной амплитудой вибрации и </w:t>
      </w:r>
      <w:r w:rsidR="004F3D0E">
        <w:rPr>
          <w:sz w:val="28"/>
          <w:szCs w:val="28"/>
        </w:rPr>
        <w:t>4</w:t>
      </w:r>
      <w:r w:rsidR="00136217">
        <w:rPr>
          <w:sz w:val="28"/>
          <w:szCs w:val="28"/>
        </w:rPr>
        <w:t>-</w:t>
      </w:r>
      <w:r w:rsidR="004F3D0E">
        <w:rPr>
          <w:sz w:val="28"/>
          <w:szCs w:val="28"/>
        </w:rPr>
        <w:t>6</w:t>
      </w:r>
      <w:r w:rsidR="00136217">
        <w:rPr>
          <w:sz w:val="28"/>
          <w:szCs w:val="28"/>
        </w:rPr>
        <w:t xml:space="preserve"> проход</w:t>
      </w:r>
      <w:r w:rsidR="004F3D0E">
        <w:rPr>
          <w:sz w:val="28"/>
          <w:szCs w:val="28"/>
        </w:rPr>
        <w:t>ов</w:t>
      </w:r>
      <w:r w:rsidR="00136217">
        <w:rPr>
          <w:sz w:val="28"/>
          <w:szCs w:val="28"/>
        </w:rPr>
        <w:t xml:space="preserve"> с минимальной амплитудой;</w:t>
      </w:r>
    </w:p>
    <w:p w:rsidR="004F3D0E" w:rsidRDefault="003D4E22" w:rsidP="004F3D0E">
      <w:pPr>
        <w:tabs>
          <w:tab w:val="left" w:pos="567"/>
        </w:tabs>
        <w:ind w:firstLine="0"/>
        <w:contextualSpacing/>
        <w:rPr>
          <w:sz w:val="28"/>
          <w:szCs w:val="28"/>
        </w:rPr>
      </w:pPr>
      <w:r>
        <w:rPr>
          <w:sz w:val="28"/>
          <w:szCs w:val="28"/>
        </w:rPr>
        <w:tab/>
      </w:r>
      <w:r w:rsidR="00136217">
        <w:rPr>
          <w:sz w:val="28"/>
          <w:szCs w:val="28"/>
        </w:rPr>
        <w:t xml:space="preserve"> для основного уплотнения </w:t>
      </w:r>
      <w:r w:rsidR="004F3D0E">
        <w:rPr>
          <w:sz w:val="28"/>
          <w:szCs w:val="28"/>
        </w:rPr>
        <w:t xml:space="preserve">комбинированный или </w:t>
      </w:r>
      <w:proofErr w:type="spellStart"/>
      <w:r w:rsidR="004F3D0E">
        <w:rPr>
          <w:sz w:val="28"/>
          <w:szCs w:val="28"/>
        </w:rPr>
        <w:t>гладковальцовый</w:t>
      </w:r>
      <w:proofErr w:type="spellEnd"/>
      <w:r w:rsidR="004F3D0E">
        <w:rPr>
          <w:sz w:val="28"/>
          <w:szCs w:val="28"/>
        </w:rPr>
        <w:t xml:space="preserve"> каток массой 16-20 т делает 4-6 проходов одному следу без вибрации, 4-6 проходов с максимальной амплитудой вибрации и </w:t>
      </w:r>
      <w:r w:rsidR="002C70F4">
        <w:rPr>
          <w:sz w:val="28"/>
          <w:szCs w:val="28"/>
        </w:rPr>
        <w:t>4</w:t>
      </w:r>
      <w:r w:rsidR="004F3D0E">
        <w:rPr>
          <w:sz w:val="28"/>
          <w:szCs w:val="28"/>
        </w:rPr>
        <w:t>-</w:t>
      </w:r>
      <w:r w:rsidR="002C70F4">
        <w:rPr>
          <w:sz w:val="28"/>
          <w:szCs w:val="28"/>
        </w:rPr>
        <w:t>6</w:t>
      </w:r>
      <w:r w:rsidR="004F3D0E">
        <w:rPr>
          <w:sz w:val="28"/>
          <w:szCs w:val="28"/>
        </w:rPr>
        <w:t xml:space="preserve"> прохода с минимальной амплитудой;</w:t>
      </w:r>
    </w:p>
    <w:p w:rsidR="004F3D0E" w:rsidRDefault="003D4E22" w:rsidP="004F3D0E">
      <w:pPr>
        <w:tabs>
          <w:tab w:val="left" w:pos="567"/>
        </w:tabs>
        <w:ind w:firstLine="0"/>
        <w:contextualSpacing/>
        <w:rPr>
          <w:sz w:val="28"/>
          <w:szCs w:val="28"/>
        </w:rPr>
      </w:pPr>
      <w:r>
        <w:rPr>
          <w:sz w:val="28"/>
          <w:szCs w:val="28"/>
        </w:rPr>
        <w:tab/>
      </w:r>
      <w:r w:rsidR="004F3D0E">
        <w:rPr>
          <w:sz w:val="28"/>
          <w:szCs w:val="28"/>
        </w:rPr>
        <w:t xml:space="preserve"> для заключительного уплотнения комбинированный каток или каток на </w:t>
      </w:r>
      <w:proofErr w:type="spellStart"/>
      <w:r w:rsidR="004F3D0E">
        <w:rPr>
          <w:sz w:val="28"/>
          <w:szCs w:val="28"/>
        </w:rPr>
        <w:t>пневмошинах</w:t>
      </w:r>
      <w:proofErr w:type="spellEnd"/>
      <w:r w:rsidR="004F3D0E">
        <w:rPr>
          <w:sz w:val="28"/>
          <w:szCs w:val="28"/>
        </w:rPr>
        <w:t xml:space="preserve"> массой 16-20 т делает 4-6 проходов.</w:t>
      </w:r>
    </w:p>
    <w:p w:rsidR="007158D6" w:rsidRDefault="007158D6" w:rsidP="007158D6">
      <w:pPr>
        <w:tabs>
          <w:tab w:val="left" w:pos="567"/>
        </w:tabs>
        <w:ind w:firstLine="0"/>
        <w:contextualSpacing/>
        <w:rPr>
          <w:sz w:val="28"/>
          <w:szCs w:val="28"/>
        </w:rPr>
      </w:pPr>
      <w:r>
        <w:rPr>
          <w:sz w:val="28"/>
          <w:szCs w:val="28"/>
        </w:rPr>
        <w:tab/>
        <w:t>9.</w:t>
      </w:r>
      <w:r w:rsidR="005D3962">
        <w:rPr>
          <w:sz w:val="28"/>
          <w:szCs w:val="28"/>
        </w:rPr>
        <w:t>7</w:t>
      </w:r>
      <w:r>
        <w:rPr>
          <w:sz w:val="28"/>
          <w:szCs w:val="28"/>
        </w:rPr>
        <w:t xml:space="preserve"> Уплотнение слоя толщиной до 15 см  производят в следующем порядке:</w:t>
      </w:r>
    </w:p>
    <w:p w:rsidR="003140C2" w:rsidRDefault="003D4E22" w:rsidP="003140C2">
      <w:pPr>
        <w:tabs>
          <w:tab w:val="left" w:pos="567"/>
        </w:tabs>
        <w:ind w:firstLine="0"/>
        <w:contextualSpacing/>
        <w:rPr>
          <w:sz w:val="28"/>
          <w:szCs w:val="28"/>
        </w:rPr>
      </w:pPr>
      <w:r>
        <w:rPr>
          <w:sz w:val="28"/>
          <w:szCs w:val="28"/>
        </w:rPr>
        <w:tab/>
      </w:r>
      <w:r w:rsidR="003140C2">
        <w:rPr>
          <w:sz w:val="28"/>
          <w:szCs w:val="28"/>
        </w:rPr>
        <w:t xml:space="preserve"> </w:t>
      </w:r>
      <w:proofErr w:type="spellStart"/>
      <w:r w:rsidR="003140C2">
        <w:rPr>
          <w:sz w:val="28"/>
          <w:szCs w:val="28"/>
        </w:rPr>
        <w:t>вибро</w:t>
      </w:r>
      <w:proofErr w:type="spellEnd"/>
      <w:r w:rsidR="003140C2">
        <w:rPr>
          <w:sz w:val="28"/>
          <w:szCs w:val="28"/>
        </w:rPr>
        <w:t>- или комбинированный каток массой 6-8 т делает 3-4 прохода  без вибрации и 3-4 прохода с вибрацией;</w:t>
      </w:r>
    </w:p>
    <w:p w:rsidR="003140C2" w:rsidRDefault="003D4E22" w:rsidP="003140C2">
      <w:pPr>
        <w:tabs>
          <w:tab w:val="left" w:pos="567"/>
        </w:tabs>
        <w:ind w:firstLine="0"/>
        <w:contextualSpacing/>
        <w:rPr>
          <w:sz w:val="28"/>
          <w:szCs w:val="28"/>
        </w:rPr>
      </w:pPr>
      <w:r>
        <w:rPr>
          <w:sz w:val="28"/>
          <w:szCs w:val="28"/>
        </w:rPr>
        <w:lastRenderedPageBreak/>
        <w:tab/>
      </w:r>
      <w:r w:rsidR="003140C2">
        <w:rPr>
          <w:sz w:val="28"/>
          <w:szCs w:val="28"/>
        </w:rPr>
        <w:t xml:space="preserve"> комбинированный или </w:t>
      </w:r>
      <w:proofErr w:type="spellStart"/>
      <w:r w:rsidR="003140C2">
        <w:rPr>
          <w:sz w:val="28"/>
          <w:szCs w:val="28"/>
        </w:rPr>
        <w:t>гладковальцовый</w:t>
      </w:r>
      <w:proofErr w:type="spellEnd"/>
      <w:r w:rsidR="003140C2">
        <w:rPr>
          <w:sz w:val="28"/>
          <w:szCs w:val="28"/>
        </w:rPr>
        <w:t xml:space="preserve"> каток массой 10-16 т делает 3-5 проходов;</w:t>
      </w:r>
    </w:p>
    <w:p w:rsidR="003140C2" w:rsidRDefault="003D4E22" w:rsidP="003140C2">
      <w:pPr>
        <w:tabs>
          <w:tab w:val="left" w:pos="567"/>
        </w:tabs>
        <w:ind w:firstLine="0"/>
        <w:contextualSpacing/>
        <w:rPr>
          <w:sz w:val="28"/>
          <w:szCs w:val="28"/>
        </w:rPr>
      </w:pPr>
      <w:r>
        <w:rPr>
          <w:sz w:val="28"/>
          <w:szCs w:val="28"/>
        </w:rPr>
        <w:tab/>
      </w:r>
      <w:r w:rsidR="003140C2">
        <w:rPr>
          <w:sz w:val="28"/>
          <w:szCs w:val="28"/>
        </w:rPr>
        <w:t xml:space="preserve"> каток на </w:t>
      </w:r>
      <w:proofErr w:type="spellStart"/>
      <w:r w:rsidR="003140C2">
        <w:rPr>
          <w:sz w:val="28"/>
          <w:szCs w:val="28"/>
        </w:rPr>
        <w:t>пневмошинах</w:t>
      </w:r>
      <w:proofErr w:type="spellEnd"/>
      <w:r w:rsidR="003140C2">
        <w:rPr>
          <w:sz w:val="28"/>
          <w:szCs w:val="28"/>
        </w:rPr>
        <w:t xml:space="preserve"> массой от 16 т делает 4-6 проходов.</w:t>
      </w:r>
    </w:p>
    <w:p w:rsidR="00351645" w:rsidRDefault="00351645" w:rsidP="004F3D0E">
      <w:pPr>
        <w:tabs>
          <w:tab w:val="left" w:pos="567"/>
        </w:tabs>
        <w:ind w:firstLine="0"/>
        <w:contextualSpacing/>
        <w:rPr>
          <w:sz w:val="28"/>
          <w:szCs w:val="28"/>
        </w:rPr>
      </w:pPr>
      <w:r>
        <w:rPr>
          <w:sz w:val="28"/>
          <w:szCs w:val="28"/>
        </w:rPr>
        <w:tab/>
      </w:r>
      <w:r w:rsidR="007158D6">
        <w:rPr>
          <w:sz w:val="28"/>
          <w:szCs w:val="28"/>
        </w:rPr>
        <w:t>9.</w:t>
      </w:r>
      <w:r w:rsidR="005D3962">
        <w:rPr>
          <w:sz w:val="28"/>
          <w:szCs w:val="28"/>
        </w:rPr>
        <w:t>8</w:t>
      </w:r>
      <w:proofErr w:type="gramStart"/>
      <w:r w:rsidR="007158D6">
        <w:rPr>
          <w:sz w:val="28"/>
          <w:szCs w:val="28"/>
        </w:rPr>
        <w:t xml:space="preserve"> </w:t>
      </w:r>
      <w:r>
        <w:rPr>
          <w:sz w:val="28"/>
          <w:szCs w:val="28"/>
        </w:rPr>
        <w:t>О</w:t>
      </w:r>
      <w:proofErr w:type="gramEnd"/>
      <w:r>
        <w:rPr>
          <w:sz w:val="28"/>
          <w:szCs w:val="28"/>
        </w:rPr>
        <w:t>б окончании процесса уплотнения судят по отсутствию следа после прохода вальца катка или по стабилизации показаний прибора с лёгким падающим грузом.</w:t>
      </w:r>
    </w:p>
    <w:p w:rsidR="003140C2" w:rsidRDefault="003140C2" w:rsidP="004F3D0E">
      <w:pPr>
        <w:tabs>
          <w:tab w:val="left" w:pos="567"/>
        </w:tabs>
        <w:ind w:firstLine="0"/>
        <w:contextualSpacing/>
        <w:rPr>
          <w:sz w:val="28"/>
          <w:szCs w:val="28"/>
        </w:rPr>
      </w:pPr>
      <w:r>
        <w:rPr>
          <w:sz w:val="28"/>
          <w:szCs w:val="28"/>
        </w:rPr>
        <w:tab/>
        <w:t>9.</w:t>
      </w:r>
      <w:r w:rsidR="005D3962">
        <w:rPr>
          <w:sz w:val="28"/>
          <w:szCs w:val="28"/>
        </w:rPr>
        <w:t>9</w:t>
      </w:r>
      <w:r>
        <w:rPr>
          <w:sz w:val="28"/>
          <w:szCs w:val="28"/>
        </w:rPr>
        <w:t xml:space="preserve"> Подсыпку обочин следует выполнять до укладки АГБ-слоя, чтобы обеспечить упор</w:t>
      </w:r>
      <w:r w:rsidR="00EE492A">
        <w:rPr>
          <w:sz w:val="28"/>
          <w:szCs w:val="28"/>
        </w:rPr>
        <w:t xml:space="preserve"> при уплотнении смеси.</w:t>
      </w:r>
    </w:p>
    <w:p w:rsidR="00410617" w:rsidRDefault="00410617" w:rsidP="004F3D0E">
      <w:pPr>
        <w:tabs>
          <w:tab w:val="left" w:pos="567"/>
        </w:tabs>
        <w:ind w:firstLine="0"/>
        <w:contextualSpacing/>
        <w:rPr>
          <w:sz w:val="28"/>
          <w:szCs w:val="28"/>
        </w:rPr>
      </w:pPr>
      <w:r>
        <w:rPr>
          <w:sz w:val="28"/>
          <w:szCs w:val="28"/>
        </w:rPr>
        <w:tab/>
        <w:t>9.</w:t>
      </w:r>
      <w:r w:rsidR="005D3962">
        <w:rPr>
          <w:sz w:val="28"/>
          <w:szCs w:val="28"/>
        </w:rPr>
        <w:t>10</w:t>
      </w:r>
      <w:proofErr w:type="gramStart"/>
      <w:r>
        <w:rPr>
          <w:sz w:val="28"/>
          <w:szCs w:val="28"/>
        </w:rPr>
        <w:t xml:space="preserve"> П</w:t>
      </w:r>
      <w:proofErr w:type="gramEnd"/>
      <w:r>
        <w:rPr>
          <w:sz w:val="28"/>
          <w:szCs w:val="28"/>
        </w:rPr>
        <w:t>ри использовании в составе АГБ цемента весь технологический процесс от приготовления смеси до её уплотнения должен быть закончен не позднее, чем за 3 ч.</w:t>
      </w:r>
    </w:p>
    <w:p w:rsidR="00410617" w:rsidRDefault="00410617" w:rsidP="004F3D0E">
      <w:pPr>
        <w:tabs>
          <w:tab w:val="left" w:pos="567"/>
        </w:tabs>
        <w:ind w:firstLine="0"/>
        <w:contextualSpacing/>
        <w:rPr>
          <w:sz w:val="28"/>
          <w:szCs w:val="28"/>
        </w:rPr>
      </w:pPr>
      <w:r>
        <w:rPr>
          <w:sz w:val="28"/>
          <w:szCs w:val="28"/>
        </w:rPr>
        <w:tab/>
        <w:t>9.1</w:t>
      </w:r>
      <w:r w:rsidR="005D3962">
        <w:rPr>
          <w:sz w:val="28"/>
          <w:szCs w:val="28"/>
        </w:rPr>
        <w:t>1</w:t>
      </w:r>
      <w:r>
        <w:rPr>
          <w:sz w:val="28"/>
          <w:szCs w:val="28"/>
        </w:rPr>
        <w:t xml:space="preserve"> Ограниченное движение открывают сразу после окончания работ.</w:t>
      </w:r>
    </w:p>
    <w:p w:rsidR="00421170" w:rsidRDefault="00421170" w:rsidP="004F3D0E">
      <w:pPr>
        <w:tabs>
          <w:tab w:val="left" w:pos="567"/>
        </w:tabs>
        <w:ind w:firstLine="0"/>
        <w:contextualSpacing/>
        <w:rPr>
          <w:sz w:val="28"/>
          <w:szCs w:val="28"/>
        </w:rPr>
      </w:pPr>
      <w:r>
        <w:rPr>
          <w:sz w:val="28"/>
          <w:szCs w:val="28"/>
        </w:rPr>
        <w:tab/>
        <w:t>9.1</w:t>
      </w:r>
      <w:r w:rsidR="005D3962">
        <w:rPr>
          <w:sz w:val="28"/>
          <w:szCs w:val="28"/>
        </w:rPr>
        <w:t>2</w:t>
      </w:r>
      <w:r>
        <w:rPr>
          <w:sz w:val="28"/>
          <w:szCs w:val="28"/>
        </w:rPr>
        <w:t xml:space="preserve"> Укладку </w:t>
      </w:r>
      <w:proofErr w:type="gramStart"/>
      <w:r w:rsidR="00D97EEA">
        <w:rPr>
          <w:sz w:val="28"/>
          <w:szCs w:val="28"/>
        </w:rPr>
        <w:t>АБ-слоя</w:t>
      </w:r>
      <w:proofErr w:type="gramEnd"/>
      <w:r>
        <w:rPr>
          <w:sz w:val="28"/>
          <w:szCs w:val="28"/>
        </w:rPr>
        <w:t xml:space="preserve"> по АГБ-слою или его поверхностную обработку при использовании вспененного битума можно выполнять уже на следующий день, а при использовании битумной эмульсии – после высыхания АГБ до влажности</w:t>
      </w:r>
      <w:r w:rsidR="0009337F">
        <w:rPr>
          <w:sz w:val="28"/>
          <w:szCs w:val="28"/>
        </w:rPr>
        <w:t>, не превышающей</w:t>
      </w:r>
      <w:r>
        <w:rPr>
          <w:sz w:val="28"/>
          <w:szCs w:val="28"/>
        </w:rPr>
        <w:t xml:space="preserve"> 2 %.</w:t>
      </w:r>
    </w:p>
    <w:p w:rsidR="00650207" w:rsidRDefault="00D97EEA" w:rsidP="004F3D0E">
      <w:pPr>
        <w:tabs>
          <w:tab w:val="left" w:pos="567"/>
        </w:tabs>
        <w:ind w:firstLine="0"/>
        <w:contextualSpacing/>
        <w:rPr>
          <w:sz w:val="28"/>
          <w:szCs w:val="28"/>
        </w:rPr>
      </w:pPr>
      <w:r>
        <w:rPr>
          <w:sz w:val="28"/>
          <w:szCs w:val="28"/>
        </w:rPr>
        <w:tab/>
      </w:r>
      <w:r w:rsidR="00650207">
        <w:rPr>
          <w:sz w:val="28"/>
          <w:szCs w:val="28"/>
        </w:rPr>
        <w:t>9.13</w:t>
      </w:r>
      <w:proofErr w:type="gramStart"/>
      <w:r w:rsidR="00650207">
        <w:rPr>
          <w:sz w:val="28"/>
          <w:szCs w:val="28"/>
        </w:rPr>
        <w:t xml:space="preserve"> П</w:t>
      </w:r>
      <w:proofErr w:type="gramEnd"/>
      <w:r w:rsidR="00650207">
        <w:rPr>
          <w:sz w:val="28"/>
          <w:szCs w:val="28"/>
        </w:rPr>
        <w:t>еред</w:t>
      </w:r>
      <w:r>
        <w:rPr>
          <w:sz w:val="28"/>
          <w:szCs w:val="28"/>
        </w:rPr>
        <w:t xml:space="preserve"> укладкой АБ-слоя поверхность АГБ-слоя </w:t>
      </w:r>
      <w:proofErr w:type="spellStart"/>
      <w:r>
        <w:rPr>
          <w:sz w:val="28"/>
          <w:szCs w:val="28"/>
        </w:rPr>
        <w:t>подгрунтовывают</w:t>
      </w:r>
      <w:proofErr w:type="spellEnd"/>
      <w:r>
        <w:rPr>
          <w:sz w:val="28"/>
          <w:szCs w:val="28"/>
        </w:rPr>
        <w:t xml:space="preserve"> эмульсией ЭБК-1с технологическим перерывом 2-4 ч в зависимости от погодных условий.</w:t>
      </w:r>
    </w:p>
    <w:p w:rsidR="00B1572A" w:rsidRDefault="00421170" w:rsidP="004F3D0E">
      <w:pPr>
        <w:tabs>
          <w:tab w:val="left" w:pos="567"/>
        </w:tabs>
        <w:ind w:firstLine="0"/>
        <w:contextualSpacing/>
        <w:rPr>
          <w:sz w:val="28"/>
          <w:szCs w:val="28"/>
        </w:rPr>
      </w:pPr>
      <w:r>
        <w:rPr>
          <w:sz w:val="28"/>
          <w:szCs w:val="28"/>
        </w:rPr>
        <w:tab/>
        <w:t>9.1</w:t>
      </w:r>
      <w:r w:rsidR="00D97EEA">
        <w:rPr>
          <w:sz w:val="28"/>
          <w:szCs w:val="28"/>
        </w:rPr>
        <w:t>4</w:t>
      </w:r>
      <w:proofErr w:type="gramStart"/>
      <w:r w:rsidR="00D97EEA">
        <w:rPr>
          <w:sz w:val="28"/>
          <w:szCs w:val="28"/>
        </w:rPr>
        <w:t xml:space="preserve"> </w:t>
      </w:r>
      <w:r w:rsidR="005D3962">
        <w:rPr>
          <w:sz w:val="28"/>
          <w:szCs w:val="28"/>
        </w:rPr>
        <w:t>В</w:t>
      </w:r>
      <w:proofErr w:type="gramEnd"/>
      <w:r w:rsidR="005D3962">
        <w:rPr>
          <w:sz w:val="28"/>
          <w:szCs w:val="28"/>
        </w:rPr>
        <w:t xml:space="preserve"> случае дождя АГБ-слой </w:t>
      </w:r>
      <w:r w:rsidR="00650207">
        <w:rPr>
          <w:sz w:val="28"/>
          <w:szCs w:val="28"/>
        </w:rPr>
        <w:t xml:space="preserve">быстро впитывает воду и в </w:t>
      </w:r>
      <w:proofErr w:type="spellStart"/>
      <w:r w:rsidR="00650207">
        <w:rPr>
          <w:sz w:val="28"/>
          <w:szCs w:val="28"/>
        </w:rPr>
        <w:t>водонасыщенном</w:t>
      </w:r>
      <w:proofErr w:type="spellEnd"/>
      <w:r w:rsidR="00650207">
        <w:rPr>
          <w:sz w:val="28"/>
          <w:szCs w:val="28"/>
        </w:rPr>
        <w:t xml:space="preserve"> состоянии подвержен ускоренному износу под воздействием транспорта. Поэтому, если устройство замыкающего слоя откладывается, необходимо поверхность обработать битумной эмульсией и присыпать </w:t>
      </w:r>
      <w:proofErr w:type="gramStart"/>
      <w:r w:rsidR="00650207">
        <w:rPr>
          <w:sz w:val="28"/>
          <w:szCs w:val="28"/>
        </w:rPr>
        <w:t>дроблённым</w:t>
      </w:r>
      <w:proofErr w:type="gramEnd"/>
      <w:r w:rsidR="00650207">
        <w:rPr>
          <w:sz w:val="28"/>
          <w:szCs w:val="28"/>
        </w:rPr>
        <w:t xml:space="preserve"> песком. </w:t>
      </w:r>
    </w:p>
    <w:p w:rsidR="00B1572A" w:rsidRDefault="00B1572A" w:rsidP="004F3D0E">
      <w:pPr>
        <w:tabs>
          <w:tab w:val="left" w:pos="567"/>
        </w:tabs>
        <w:ind w:firstLine="0"/>
        <w:contextualSpacing/>
        <w:rPr>
          <w:sz w:val="28"/>
          <w:szCs w:val="28"/>
        </w:rPr>
      </w:pPr>
    </w:p>
    <w:p w:rsidR="00B1572A" w:rsidRDefault="00B1572A" w:rsidP="004F3D0E">
      <w:pPr>
        <w:tabs>
          <w:tab w:val="left" w:pos="567"/>
        </w:tabs>
        <w:ind w:firstLine="0"/>
        <w:contextualSpacing/>
        <w:rPr>
          <w:b/>
          <w:sz w:val="32"/>
          <w:szCs w:val="32"/>
        </w:rPr>
      </w:pPr>
      <w:r>
        <w:rPr>
          <w:sz w:val="28"/>
          <w:szCs w:val="28"/>
        </w:rPr>
        <w:tab/>
      </w:r>
      <w:r>
        <w:rPr>
          <w:b/>
          <w:sz w:val="32"/>
          <w:szCs w:val="32"/>
        </w:rPr>
        <w:t>10 Контроль качества и приёмка работ</w:t>
      </w:r>
    </w:p>
    <w:p w:rsidR="00182C24" w:rsidRDefault="00182C24" w:rsidP="004F3D0E">
      <w:pPr>
        <w:tabs>
          <w:tab w:val="left" w:pos="567"/>
        </w:tabs>
        <w:ind w:firstLine="0"/>
        <w:contextualSpacing/>
        <w:rPr>
          <w:b/>
          <w:sz w:val="32"/>
          <w:szCs w:val="32"/>
        </w:rPr>
      </w:pPr>
    </w:p>
    <w:p w:rsidR="00182C24" w:rsidRPr="00182C24" w:rsidRDefault="00182C24" w:rsidP="004F3D0E">
      <w:pPr>
        <w:tabs>
          <w:tab w:val="left" w:pos="567"/>
        </w:tabs>
        <w:ind w:firstLine="0"/>
        <w:contextualSpacing/>
        <w:rPr>
          <w:b/>
          <w:sz w:val="28"/>
          <w:szCs w:val="28"/>
        </w:rPr>
      </w:pPr>
      <w:r>
        <w:rPr>
          <w:b/>
          <w:sz w:val="28"/>
          <w:szCs w:val="28"/>
        </w:rPr>
        <w:tab/>
        <w:t>10.1 Входной и операционный контроли</w:t>
      </w:r>
    </w:p>
    <w:p w:rsidR="00B1572A" w:rsidRDefault="00B1572A" w:rsidP="004F3D0E">
      <w:pPr>
        <w:tabs>
          <w:tab w:val="left" w:pos="567"/>
        </w:tabs>
        <w:ind w:firstLine="0"/>
        <w:contextualSpacing/>
        <w:rPr>
          <w:b/>
          <w:sz w:val="32"/>
          <w:szCs w:val="32"/>
        </w:rPr>
      </w:pPr>
    </w:p>
    <w:p w:rsidR="00B1572A" w:rsidRDefault="00B1572A" w:rsidP="004F3D0E">
      <w:pPr>
        <w:tabs>
          <w:tab w:val="left" w:pos="567"/>
        </w:tabs>
        <w:ind w:firstLine="0"/>
        <w:contextualSpacing/>
        <w:rPr>
          <w:sz w:val="28"/>
          <w:szCs w:val="28"/>
        </w:rPr>
      </w:pPr>
      <w:r>
        <w:rPr>
          <w:b/>
          <w:sz w:val="32"/>
          <w:szCs w:val="32"/>
        </w:rPr>
        <w:lastRenderedPageBreak/>
        <w:tab/>
      </w:r>
      <w:r w:rsidR="00904541">
        <w:rPr>
          <w:sz w:val="28"/>
          <w:szCs w:val="28"/>
        </w:rPr>
        <w:t>10.1</w:t>
      </w:r>
      <w:r w:rsidR="00182C24">
        <w:rPr>
          <w:sz w:val="28"/>
          <w:szCs w:val="28"/>
        </w:rPr>
        <w:t>.1</w:t>
      </w:r>
      <w:proofErr w:type="gramStart"/>
      <w:r w:rsidR="00904541">
        <w:rPr>
          <w:sz w:val="28"/>
          <w:szCs w:val="28"/>
        </w:rPr>
        <w:t xml:space="preserve"> </w:t>
      </w:r>
      <w:r>
        <w:rPr>
          <w:sz w:val="28"/>
          <w:szCs w:val="28"/>
        </w:rPr>
        <w:t>П</w:t>
      </w:r>
      <w:proofErr w:type="gramEnd"/>
      <w:r>
        <w:rPr>
          <w:sz w:val="28"/>
          <w:szCs w:val="28"/>
        </w:rPr>
        <w:t>ри входном контроле устанавливают соответствие</w:t>
      </w:r>
      <w:r w:rsidR="00D74D91">
        <w:rPr>
          <w:sz w:val="28"/>
          <w:szCs w:val="28"/>
        </w:rPr>
        <w:t xml:space="preserve"> качества добавляемых к АГ материалов требованиям</w:t>
      </w:r>
      <w:r w:rsidR="0009337F">
        <w:rPr>
          <w:sz w:val="28"/>
          <w:szCs w:val="28"/>
        </w:rPr>
        <w:t xml:space="preserve">, </w:t>
      </w:r>
      <w:r w:rsidR="00D74D91">
        <w:rPr>
          <w:sz w:val="28"/>
          <w:szCs w:val="28"/>
        </w:rPr>
        <w:t xml:space="preserve"> </w:t>
      </w:r>
      <w:r w:rsidR="00904541">
        <w:rPr>
          <w:sz w:val="28"/>
          <w:szCs w:val="28"/>
        </w:rPr>
        <w:t>указанны</w:t>
      </w:r>
      <w:r w:rsidR="0009337F">
        <w:rPr>
          <w:sz w:val="28"/>
          <w:szCs w:val="28"/>
        </w:rPr>
        <w:t>м</w:t>
      </w:r>
      <w:r w:rsidR="00904541">
        <w:rPr>
          <w:sz w:val="28"/>
          <w:szCs w:val="28"/>
        </w:rPr>
        <w:t xml:space="preserve"> в разделе 5 не реже раза в 10 смен</w:t>
      </w:r>
      <w:r w:rsidR="00D74D91">
        <w:rPr>
          <w:sz w:val="28"/>
          <w:szCs w:val="28"/>
        </w:rPr>
        <w:t>.</w:t>
      </w:r>
    </w:p>
    <w:p w:rsidR="00904541" w:rsidRDefault="00904541" w:rsidP="004F3D0E">
      <w:pPr>
        <w:tabs>
          <w:tab w:val="left" w:pos="567"/>
        </w:tabs>
        <w:ind w:firstLine="0"/>
        <w:contextualSpacing/>
        <w:rPr>
          <w:sz w:val="28"/>
          <w:szCs w:val="28"/>
        </w:rPr>
      </w:pPr>
      <w:r>
        <w:rPr>
          <w:sz w:val="28"/>
          <w:szCs w:val="28"/>
        </w:rPr>
        <w:tab/>
        <w:t>10</w:t>
      </w:r>
      <w:r w:rsidR="00182C24">
        <w:rPr>
          <w:sz w:val="28"/>
          <w:szCs w:val="28"/>
        </w:rPr>
        <w:t>.1.</w:t>
      </w:r>
      <w:r>
        <w:rPr>
          <w:sz w:val="28"/>
          <w:szCs w:val="28"/>
        </w:rPr>
        <w:t xml:space="preserve">2 </w:t>
      </w:r>
      <w:r w:rsidR="00E569C9">
        <w:rPr>
          <w:sz w:val="28"/>
          <w:szCs w:val="28"/>
        </w:rPr>
        <w:t xml:space="preserve">Операционный контроль приготовления смесей включает проверку </w:t>
      </w:r>
      <w:r w:rsidR="000A3B33">
        <w:rPr>
          <w:sz w:val="28"/>
          <w:szCs w:val="28"/>
        </w:rPr>
        <w:t>норм расхода компонентов смеси и её качества</w:t>
      </w:r>
      <w:r w:rsidR="00842C3E">
        <w:rPr>
          <w:sz w:val="28"/>
          <w:szCs w:val="28"/>
        </w:rPr>
        <w:t xml:space="preserve"> не реже одного раза в смену.</w:t>
      </w:r>
    </w:p>
    <w:p w:rsidR="005B2A79" w:rsidRDefault="005B2A79" w:rsidP="004F3D0E">
      <w:pPr>
        <w:tabs>
          <w:tab w:val="left" w:pos="567"/>
        </w:tabs>
        <w:ind w:firstLine="0"/>
        <w:contextualSpacing/>
        <w:rPr>
          <w:sz w:val="28"/>
          <w:szCs w:val="28"/>
        </w:rPr>
      </w:pPr>
      <w:r>
        <w:rPr>
          <w:sz w:val="28"/>
          <w:szCs w:val="28"/>
        </w:rPr>
        <w:tab/>
        <w:t xml:space="preserve">С места проведения работ отбирают образцы смеси и отвозят в лабораторию в ёмкости </w:t>
      </w:r>
      <w:r w:rsidR="003D4E22">
        <w:rPr>
          <w:sz w:val="28"/>
          <w:szCs w:val="28"/>
        </w:rPr>
        <w:t>и</w:t>
      </w:r>
      <w:r>
        <w:rPr>
          <w:sz w:val="28"/>
          <w:szCs w:val="28"/>
        </w:rPr>
        <w:t>ли пакете, исключающем испарение влаги.</w:t>
      </w:r>
    </w:p>
    <w:p w:rsidR="005B2A79" w:rsidRDefault="005B2A79" w:rsidP="004F3D0E">
      <w:pPr>
        <w:tabs>
          <w:tab w:val="left" w:pos="567"/>
        </w:tabs>
        <w:ind w:firstLine="0"/>
        <w:contextualSpacing/>
        <w:rPr>
          <w:sz w:val="28"/>
          <w:szCs w:val="28"/>
        </w:rPr>
      </w:pPr>
      <w:r>
        <w:rPr>
          <w:sz w:val="28"/>
          <w:szCs w:val="28"/>
        </w:rPr>
        <w:tab/>
        <w:t xml:space="preserve">В соответствии с разделом </w:t>
      </w:r>
      <w:r w:rsidR="005B31EF">
        <w:rPr>
          <w:sz w:val="28"/>
          <w:szCs w:val="28"/>
        </w:rPr>
        <w:t>8 определяют влажность смеси и после формования из неё образцов – среднюю плотность, водонасыщение, прочностные показатели</w:t>
      </w:r>
      <w:r w:rsidR="00AC0780">
        <w:rPr>
          <w:sz w:val="28"/>
          <w:szCs w:val="28"/>
        </w:rPr>
        <w:t>,</w:t>
      </w:r>
      <w:r w:rsidR="005B31EF">
        <w:rPr>
          <w:sz w:val="28"/>
          <w:szCs w:val="28"/>
        </w:rPr>
        <w:t xml:space="preserve"> </w:t>
      </w:r>
      <w:r w:rsidR="00AC0780">
        <w:rPr>
          <w:sz w:val="28"/>
          <w:szCs w:val="28"/>
        </w:rPr>
        <w:t>в</w:t>
      </w:r>
      <w:r w:rsidR="005B31EF">
        <w:rPr>
          <w:sz w:val="28"/>
          <w:szCs w:val="28"/>
        </w:rPr>
        <w:t>одостойкость</w:t>
      </w:r>
      <w:r w:rsidR="00095545">
        <w:rPr>
          <w:sz w:val="28"/>
          <w:szCs w:val="28"/>
        </w:rPr>
        <w:t>, толщину слоя</w:t>
      </w:r>
      <w:r w:rsidR="00AC0780">
        <w:rPr>
          <w:sz w:val="28"/>
          <w:szCs w:val="28"/>
        </w:rPr>
        <w:t xml:space="preserve"> и качество уплотнения.</w:t>
      </w:r>
    </w:p>
    <w:p w:rsidR="00095545" w:rsidRDefault="00095545" w:rsidP="004F3D0E">
      <w:pPr>
        <w:tabs>
          <w:tab w:val="left" w:pos="567"/>
        </w:tabs>
        <w:ind w:firstLine="0"/>
        <w:contextualSpacing/>
        <w:rPr>
          <w:sz w:val="28"/>
          <w:szCs w:val="28"/>
        </w:rPr>
      </w:pPr>
      <w:r>
        <w:rPr>
          <w:sz w:val="28"/>
          <w:szCs w:val="28"/>
        </w:rPr>
        <w:tab/>
        <w:t xml:space="preserve">Последние два показателя определяют по методике, изложенной в приложении </w:t>
      </w:r>
      <w:r w:rsidR="00592871">
        <w:rPr>
          <w:sz w:val="28"/>
          <w:szCs w:val="28"/>
        </w:rPr>
        <w:t>Б</w:t>
      </w:r>
      <w:r>
        <w:rPr>
          <w:sz w:val="28"/>
          <w:szCs w:val="28"/>
        </w:rPr>
        <w:t>.</w:t>
      </w:r>
    </w:p>
    <w:p w:rsidR="00182C24" w:rsidRDefault="00182C24" w:rsidP="004F3D0E">
      <w:pPr>
        <w:tabs>
          <w:tab w:val="left" w:pos="567"/>
        </w:tabs>
        <w:ind w:firstLine="0"/>
        <w:contextualSpacing/>
        <w:rPr>
          <w:sz w:val="28"/>
          <w:szCs w:val="28"/>
        </w:rPr>
      </w:pPr>
    </w:p>
    <w:p w:rsidR="00D9664B" w:rsidRDefault="00D9664B" w:rsidP="004F3D0E">
      <w:pPr>
        <w:tabs>
          <w:tab w:val="left" w:pos="567"/>
        </w:tabs>
        <w:ind w:firstLine="0"/>
        <w:contextualSpacing/>
        <w:rPr>
          <w:sz w:val="28"/>
          <w:szCs w:val="28"/>
        </w:rPr>
      </w:pPr>
    </w:p>
    <w:p w:rsidR="00D9664B" w:rsidRDefault="00D9664B" w:rsidP="004F3D0E">
      <w:pPr>
        <w:tabs>
          <w:tab w:val="left" w:pos="567"/>
        </w:tabs>
        <w:ind w:firstLine="0"/>
        <w:contextualSpacing/>
        <w:rPr>
          <w:sz w:val="28"/>
          <w:szCs w:val="28"/>
        </w:rPr>
      </w:pPr>
    </w:p>
    <w:p w:rsidR="00182C24" w:rsidRDefault="00182C24" w:rsidP="004F3D0E">
      <w:pPr>
        <w:tabs>
          <w:tab w:val="left" w:pos="567"/>
        </w:tabs>
        <w:ind w:firstLine="0"/>
        <w:contextualSpacing/>
        <w:rPr>
          <w:b/>
          <w:sz w:val="28"/>
          <w:szCs w:val="28"/>
        </w:rPr>
      </w:pPr>
      <w:r>
        <w:rPr>
          <w:sz w:val="28"/>
          <w:szCs w:val="28"/>
        </w:rPr>
        <w:tab/>
      </w:r>
      <w:r w:rsidRPr="00182C24">
        <w:rPr>
          <w:b/>
          <w:sz w:val="28"/>
          <w:szCs w:val="28"/>
        </w:rPr>
        <w:t>10</w:t>
      </w:r>
      <w:r>
        <w:rPr>
          <w:b/>
          <w:sz w:val="28"/>
          <w:szCs w:val="28"/>
        </w:rPr>
        <w:t>.2 Приёмочный контроль</w:t>
      </w:r>
    </w:p>
    <w:p w:rsidR="00182C24" w:rsidRPr="00182C24" w:rsidRDefault="00182C24" w:rsidP="004F3D0E">
      <w:pPr>
        <w:tabs>
          <w:tab w:val="left" w:pos="567"/>
        </w:tabs>
        <w:ind w:firstLine="0"/>
        <w:contextualSpacing/>
        <w:rPr>
          <w:b/>
          <w:sz w:val="28"/>
          <w:szCs w:val="28"/>
        </w:rPr>
      </w:pPr>
    </w:p>
    <w:p w:rsidR="00846349" w:rsidRDefault="00846349" w:rsidP="00846349">
      <w:pPr>
        <w:ind w:firstLine="567"/>
        <w:rPr>
          <w:sz w:val="28"/>
        </w:rPr>
      </w:pPr>
      <w:r>
        <w:rPr>
          <w:sz w:val="28"/>
        </w:rPr>
        <w:t>10.</w:t>
      </w:r>
      <w:r w:rsidR="00182C24">
        <w:rPr>
          <w:sz w:val="28"/>
        </w:rPr>
        <w:t>2.1</w:t>
      </w:r>
      <w:proofErr w:type="gramStart"/>
      <w:r>
        <w:rPr>
          <w:sz w:val="28"/>
        </w:rPr>
        <w:t xml:space="preserve"> П</w:t>
      </w:r>
      <w:proofErr w:type="gramEnd"/>
      <w:r>
        <w:rPr>
          <w:sz w:val="28"/>
        </w:rPr>
        <w:t>ри осуществлении приёмочного контроля следует проверять соответствие фактических значений проектным. Объём измерений должен быть не менее 20% объёма измерений при операционном контроле.</w:t>
      </w:r>
    </w:p>
    <w:p w:rsidR="00846349" w:rsidRDefault="00846349" w:rsidP="00846349">
      <w:pPr>
        <w:ind w:firstLine="567"/>
        <w:rPr>
          <w:sz w:val="28"/>
        </w:rPr>
      </w:pPr>
      <w:r>
        <w:rPr>
          <w:sz w:val="28"/>
        </w:rPr>
        <w:t>10.</w:t>
      </w:r>
      <w:r w:rsidR="00735B54">
        <w:rPr>
          <w:sz w:val="28"/>
        </w:rPr>
        <w:t>2.2</w:t>
      </w:r>
      <w:proofErr w:type="gramStart"/>
      <w:r>
        <w:rPr>
          <w:sz w:val="28"/>
        </w:rPr>
        <w:t xml:space="preserve"> </w:t>
      </w:r>
      <w:r w:rsidR="00182C24">
        <w:rPr>
          <w:sz w:val="28"/>
        </w:rPr>
        <w:t>Р</w:t>
      </w:r>
      <w:proofErr w:type="gramEnd"/>
      <w:r>
        <w:rPr>
          <w:sz w:val="28"/>
        </w:rPr>
        <w:t xml:space="preserve">екомендуется оценивать модуль упругости </w:t>
      </w:r>
      <w:r w:rsidR="00735B54">
        <w:rPr>
          <w:sz w:val="28"/>
        </w:rPr>
        <w:t>уложенного</w:t>
      </w:r>
      <w:r>
        <w:rPr>
          <w:sz w:val="28"/>
        </w:rPr>
        <w:t xml:space="preserve"> слоя.</w:t>
      </w:r>
      <w:r w:rsidR="00E20839">
        <w:rPr>
          <w:sz w:val="28"/>
        </w:rPr>
        <w:t xml:space="preserve"> </w:t>
      </w:r>
      <w:r>
        <w:rPr>
          <w:sz w:val="28"/>
        </w:rPr>
        <w:t xml:space="preserve">Контролировать этот показатель следует по полосам, где после укладки покрытия ожидается наибольшее воздействие автомобилей: примерно на расстоянии </w:t>
      </w:r>
      <w:smartTag w:uri="urn:schemas-microsoft-com:office:smarttags" w:element="metricconverter">
        <w:smartTagPr>
          <w:attr w:name="ProductID" w:val="1 м"/>
        </w:smartTagPr>
        <w:r>
          <w:rPr>
            <w:sz w:val="28"/>
          </w:rPr>
          <w:t>1 м</w:t>
        </w:r>
      </w:smartTag>
      <w:r>
        <w:rPr>
          <w:sz w:val="28"/>
        </w:rPr>
        <w:t xml:space="preserve"> от кромки проезжей части дороги.</w:t>
      </w:r>
    </w:p>
    <w:p w:rsidR="00E20839" w:rsidRDefault="00846349" w:rsidP="00846349">
      <w:pPr>
        <w:ind w:firstLine="567"/>
        <w:rPr>
          <w:sz w:val="28"/>
        </w:rPr>
      </w:pPr>
      <w:r>
        <w:rPr>
          <w:sz w:val="28"/>
        </w:rPr>
        <w:t>Общий модуль упругости дорожной конструкции можно измерять</w:t>
      </w:r>
      <w:r w:rsidRPr="00B65232">
        <w:rPr>
          <w:sz w:val="28"/>
        </w:rPr>
        <w:t xml:space="preserve"> </w:t>
      </w:r>
      <w:r>
        <w:rPr>
          <w:sz w:val="28"/>
        </w:rPr>
        <w:t xml:space="preserve"> на поверхности  регенерированного слоя, либо на поверхности замыкающего слоя.</w:t>
      </w:r>
    </w:p>
    <w:p w:rsidR="00846349" w:rsidRDefault="00846349" w:rsidP="00846349">
      <w:pPr>
        <w:ind w:firstLine="567"/>
        <w:rPr>
          <w:sz w:val="28"/>
        </w:rPr>
      </w:pPr>
      <w:r>
        <w:rPr>
          <w:sz w:val="28"/>
        </w:rPr>
        <w:lastRenderedPageBreak/>
        <w:t xml:space="preserve">Модуль упругости слоя определяют расчётом по ОДН </w:t>
      </w:r>
      <w:r w:rsidR="00E20839" w:rsidRPr="00043501">
        <w:rPr>
          <w:sz w:val="28"/>
        </w:rPr>
        <w:t>[</w:t>
      </w:r>
      <w:r w:rsidR="00E20839">
        <w:rPr>
          <w:sz w:val="28"/>
        </w:rPr>
        <w:t>2</w:t>
      </w:r>
      <w:r w:rsidR="00E20839" w:rsidRPr="00043501">
        <w:rPr>
          <w:sz w:val="28"/>
        </w:rPr>
        <w:t>]</w:t>
      </w:r>
      <w:r>
        <w:rPr>
          <w:sz w:val="28"/>
        </w:rPr>
        <w:t>. Испытание проводят в соответствии с ОДН</w:t>
      </w:r>
      <w:r w:rsidR="00182C24">
        <w:rPr>
          <w:sz w:val="28"/>
        </w:rPr>
        <w:t xml:space="preserve"> </w:t>
      </w:r>
      <w:r w:rsidR="00182C24" w:rsidRPr="00043501">
        <w:rPr>
          <w:sz w:val="28"/>
        </w:rPr>
        <w:t>[</w:t>
      </w:r>
      <w:r w:rsidR="00182C24">
        <w:rPr>
          <w:sz w:val="28"/>
        </w:rPr>
        <w:t>5</w:t>
      </w:r>
      <w:r w:rsidR="00182C24" w:rsidRPr="00043501">
        <w:rPr>
          <w:sz w:val="28"/>
        </w:rPr>
        <w:t>]</w:t>
      </w:r>
      <w:r>
        <w:rPr>
          <w:sz w:val="28"/>
        </w:rPr>
        <w:t xml:space="preserve">. </w:t>
      </w:r>
      <w:r w:rsidR="005F2C60">
        <w:rPr>
          <w:sz w:val="28"/>
        </w:rPr>
        <w:t>Полученное значение</w:t>
      </w:r>
      <w:r>
        <w:rPr>
          <w:sz w:val="28"/>
        </w:rPr>
        <w:t xml:space="preserve"> должн</w:t>
      </w:r>
      <w:r w:rsidR="005F2C60">
        <w:rPr>
          <w:sz w:val="28"/>
        </w:rPr>
        <w:t>о</w:t>
      </w:r>
      <w:r>
        <w:rPr>
          <w:sz w:val="28"/>
        </w:rPr>
        <w:t xml:space="preserve"> быть не ниже расчётного, принятого при проектировании.</w:t>
      </w:r>
    </w:p>
    <w:p w:rsidR="00A75F1F" w:rsidRDefault="00A75F1F" w:rsidP="00846349">
      <w:pPr>
        <w:ind w:firstLine="567"/>
        <w:rPr>
          <w:sz w:val="28"/>
        </w:rPr>
      </w:pPr>
      <w:r>
        <w:rPr>
          <w:sz w:val="28"/>
        </w:rPr>
        <w:t>10.2.3 Качество уложенного слоя оценивают по показателям кернов</w:t>
      </w:r>
      <w:r w:rsidR="00A267D5">
        <w:rPr>
          <w:sz w:val="28"/>
        </w:rPr>
        <w:t>.</w:t>
      </w:r>
      <w:r>
        <w:rPr>
          <w:sz w:val="28"/>
        </w:rPr>
        <w:t xml:space="preserve"> </w:t>
      </w:r>
      <w:r w:rsidR="00877C4B">
        <w:rPr>
          <w:sz w:val="28"/>
        </w:rPr>
        <w:t>Их отбирают через 14 суток после укладки слоя в количестве не менее трёх на 1000 м</w:t>
      </w:r>
      <w:r w:rsidR="00877C4B">
        <w:rPr>
          <w:sz w:val="28"/>
          <w:vertAlign w:val="superscript"/>
        </w:rPr>
        <w:t>2</w:t>
      </w:r>
      <w:r w:rsidR="00877C4B">
        <w:rPr>
          <w:sz w:val="28"/>
        </w:rPr>
        <w:t>.</w:t>
      </w:r>
    </w:p>
    <w:p w:rsidR="00877C4B" w:rsidRDefault="00877C4B" w:rsidP="00846349">
      <w:pPr>
        <w:ind w:firstLine="567"/>
        <w:rPr>
          <w:sz w:val="28"/>
        </w:rPr>
      </w:pPr>
      <w:r>
        <w:rPr>
          <w:sz w:val="28"/>
        </w:rPr>
        <w:t>По кернам определяют толщину слоя,</w:t>
      </w:r>
      <w:r w:rsidR="001839D9">
        <w:rPr>
          <w:sz w:val="28"/>
        </w:rPr>
        <w:t xml:space="preserve"> плотность, </w:t>
      </w:r>
      <w:r>
        <w:rPr>
          <w:sz w:val="28"/>
        </w:rPr>
        <w:t xml:space="preserve"> </w:t>
      </w:r>
      <w:r w:rsidR="001839D9">
        <w:rPr>
          <w:sz w:val="28"/>
        </w:rPr>
        <w:t xml:space="preserve">прочность при расколе и </w:t>
      </w:r>
      <w:r w:rsidR="00A267D5">
        <w:rPr>
          <w:sz w:val="28"/>
        </w:rPr>
        <w:t xml:space="preserve">коэффициент </w:t>
      </w:r>
      <w:r w:rsidR="001839D9">
        <w:rPr>
          <w:sz w:val="28"/>
        </w:rPr>
        <w:t>уплотнения (см. раздел  8).</w:t>
      </w:r>
    </w:p>
    <w:p w:rsidR="00735B54" w:rsidRDefault="00735B54" w:rsidP="00846349">
      <w:pPr>
        <w:ind w:firstLine="567"/>
        <w:rPr>
          <w:sz w:val="28"/>
        </w:rPr>
      </w:pPr>
      <w:r>
        <w:rPr>
          <w:sz w:val="28"/>
        </w:rPr>
        <w:t xml:space="preserve">10.2.3 </w:t>
      </w:r>
      <w:r w:rsidR="00FE4581">
        <w:rPr>
          <w:sz w:val="28"/>
        </w:rPr>
        <w:t>О</w:t>
      </w:r>
      <w:r w:rsidR="00A75F1F">
        <w:rPr>
          <w:sz w:val="28"/>
        </w:rPr>
        <w:t>ценк</w:t>
      </w:r>
      <w:r w:rsidR="00006B18">
        <w:rPr>
          <w:sz w:val="28"/>
        </w:rPr>
        <w:t>у</w:t>
      </w:r>
      <w:r w:rsidR="00A75F1F">
        <w:rPr>
          <w:sz w:val="28"/>
        </w:rPr>
        <w:t xml:space="preserve"> ровности </w:t>
      </w:r>
      <w:r w:rsidR="00006B18">
        <w:rPr>
          <w:sz w:val="28"/>
        </w:rPr>
        <w:t>поверхности в продольном направлении осуществляют в соответствии с п.14.5 СНиП 3.06.03.</w:t>
      </w:r>
    </w:p>
    <w:p w:rsidR="005F2C60" w:rsidRDefault="00006B18" w:rsidP="005F2C60">
      <w:pPr>
        <w:ind w:firstLine="567"/>
        <w:rPr>
          <w:sz w:val="28"/>
        </w:rPr>
      </w:pPr>
      <w:r>
        <w:rPr>
          <w:sz w:val="28"/>
        </w:rPr>
        <w:t>10.2.4 Оценку качества выполненных работ п</w:t>
      </w:r>
      <w:r w:rsidR="005F2C60">
        <w:rPr>
          <w:sz w:val="28"/>
        </w:rPr>
        <w:t>р</w:t>
      </w:r>
      <w:r>
        <w:rPr>
          <w:sz w:val="28"/>
        </w:rPr>
        <w:t>о</w:t>
      </w:r>
      <w:r w:rsidR="005F2C60">
        <w:rPr>
          <w:sz w:val="28"/>
        </w:rPr>
        <w:t>извод</w:t>
      </w:r>
      <w:r>
        <w:rPr>
          <w:sz w:val="28"/>
        </w:rPr>
        <w:t xml:space="preserve">ят в </w:t>
      </w:r>
      <w:r w:rsidR="005F2C60">
        <w:rPr>
          <w:sz w:val="28"/>
        </w:rPr>
        <w:t>соответствии с приложением 2 СНиП 3.06.03 для оснований и покрытий дорожных одежд.</w:t>
      </w:r>
    </w:p>
    <w:p w:rsidR="009D1912" w:rsidRDefault="009D1912" w:rsidP="005F2C60">
      <w:pPr>
        <w:ind w:firstLine="567"/>
        <w:rPr>
          <w:sz w:val="28"/>
        </w:rPr>
      </w:pPr>
    </w:p>
    <w:p w:rsidR="002202B9" w:rsidRDefault="002202B9" w:rsidP="002202B9">
      <w:pPr>
        <w:ind w:firstLine="567"/>
        <w:rPr>
          <w:b/>
          <w:sz w:val="32"/>
          <w:szCs w:val="32"/>
        </w:rPr>
      </w:pPr>
      <w:r>
        <w:rPr>
          <w:b/>
          <w:sz w:val="32"/>
          <w:szCs w:val="32"/>
        </w:rPr>
        <w:t>11 Техника безопасности при производстве работ и охрана</w:t>
      </w:r>
    </w:p>
    <w:p w:rsidR="009D1912" w:rsidRDefault="002202B9" w:rsidP="002202B9">
      <w:pPr>
        <w:ind w:firstLine="708"/>
        <w:rPr>
          <w:b/>
          <w:sz w:val="32"/>
          <w:szCs w:val="32"/>
        </w:rPr>
      </w:pPr>
      <w:r>
        <w:rPr>
          <w:b/>
          <w:sz w:val="32"/>
          <w:szCs w:val="32"/>
        </w:rPr>
        <w:t xml:space="preserve">    окружающей среды</w:t>
      </w:r>
    </w:p>
    <w:p w:rsidR="00A249BF" w:rsidRDefault="00A249BF" w:rsidP="002202B9">
      <w:pPr>
        <w:ind w:firstLine="708"/>
        <w:rPr>
          <w:b/>
          <w:sz w:val="32"/>
          <w:szCs w:val="32"/>
        </w:rPr>
      </w:pPr>
    </w:p>
    <w:p w:rsidR="008B7825" w:rsidRDefault="00A249BF" w:rsidP="008B7825">
      <w:pPr>
        <w:tabs>
          <w:tab w:val="left" w:pos="567"/>
        </w:tabs>
        <w:ind w:firstLine="567"/>
        <w:contextualSpacing/>
        <w:rPr>
          <w:sz w:val="28"/>
          <w:szCs w:val="28"/>
        </w:rPr>
      </w:pPr>
      <w:r w:rsidRPr="008B7825">
        <w:rPr>
          <w:sz w:val="28"/>
          <w:szCs w:val="28"/>
        </w:rPr>
        <w:t>11.1</w:t>
      </w:r>
      <w:r w:rsidR="008B7825">
        <w:rPr>
          <w:sz w:val="28"/>
          <w:szCs w:val="28"/>
        </w:rPr>
        <w:t xml:space="preserve"> К работе допускаются лица, прошедшие обучение и инструктаж по безопасности труда в соответствии с ГОСТ 12.0.004.</w:t>
      </w:r>
    </w:p>
    <w:p w:rsidR="008B7825" w:rsidRDefault="008316FC" w:rsidP="008B7825">
      <w:pPr>
        <w:tabs>
          <w:tab w:val="left" w:pos="567"/>
        </w:tabs>
        <w:ind w:firstLine="567"/>
        <w:contextualSpacing/>
        <w:rPr>
          <w:sz w:val="28"/>
          <w:szCs w:val="28"/>
        </w:rPr>
      </w:pPr>
      <w:r>
        <w:rPr>
          <w:sz w:val="28"/>
          <w:szCs w:val="28"/>
        </w:rPr>
        <w:t>11</w:t>
      </w:r>
      <w:r w:rsidR="008B7825">
        <w:rPr>
          <w:sz w:val="28"/>
          <w:szCs w:val="28"/>
        </w:rPr>
        <w:t>.</w:t>
      </w:r>
      <w:r>
        <w:rPr>
          <w:sz w:val="28"/>
          <w:szCs w:val="28"/>
        </w:rPr>
        <w:t>2</w:t>
      </w:r>
      <w:r w:rsidR="008B7825">
        <w:rPr>
          <w:sz w:val="28"/>
          <w:szCs w:val="28"/>
        </w:rPr>
        <w:t xml:space="preserve"> При работе а</w:t>
      </w:r>
      <w:r>
        <w:rPr>
          <w:sz w:val="28"/>
          <w:szCs w:val="28"/>
        </w:rPr>
        <w:t>грегатов</w:t>
      </w:r>
      <w:r w:rsidR="008B7825">
        <w:rPr>
          <w:sz w:val="28"/>
          <w:szCs w:val="28"/>
        </w:rPr>
        <w:t xml:space="preserve"> по </w:t>
      </w:r>
      <w:r>
        <w:rPr>
          <w:sz w:val="28"/>
          <w:szCs w:val="28"/>
        </w:rPr>
        <w:t xml:space="preserve">приготовлению смесей </w:t>
      </w:r>
      <w:r w:rsidR="008B7825">
        <w:rPr>
          <w:sz w:val="28"/>
          <w:szCs w:val="28"/>
        </w:rPr>
        <w:t xml:space="preserve">и устройству </w:t>
      </w:r>
      <w:r>
        <w:rPr>
          <w:sz w:val="28"/>
          <w:szCs w:val="28"/>
        </w:rPr>
        <w:t xml:space="preserve">слоя основания </w:t>
      </w:r>
      <w:r w:rsidR="008B7825">
        <w:rPr>
          <w:sz w:val="28"/>
          <w:szCs w:val="28"/>
        </w:rPr>
        <w:t>необходимо соблюдать требования, изложенные в СНиП 12-03 и СНиП 12-04.</w:t>
      </w:r>
    </w:p>
    <w:p w:rsidR="00DB330B" w:rsidRDefault="00880DE6" w:rsidP="008B7825">
      <w:pPr>
        <w:tabs>
          <w:tab w:val="left" w:pos="567"/>
        </w:tabs>
        <w:ind w:firstLine="567"/>
        <w:rPr>
          <w:sz w:val="28"/>
          <w:szCs w:val="28"/>
        </w:rPr>
      </w:pPr>
      <w:r>
        <w:rPr>
          <w:sz w:val="28"/>
          <w:szCs w:val="28"/>
        </w:rPr>
        <w:t>11</w:t>
      </w:r>
      <w:r w:rsidR="008B7825">
        <w:rPr>
          <w:sz w:val="28"/>
          <w:szCs w:val="28"/>
        </w:rPr>
        <w:t>.</w:t>
      </w:r>
      <w:r>
        <w:rPr>
          <w:sz w:val="28"/>
          <w:szCs w:val="28"/>
        </w:rPr>
        <w:t>3</w:t>
      </w:r>
      <w:r w:rsidR="008B7825">
        <w:rPr>
          <w:sz w:val="28"/>
          <w:szCs w:val="28"/>
        </w:rPr>
        <w:t xml:space="preserve"> При проведении работ должны соблюдаться требования Инструкции ВСН 8-89 </w:t>
      </w:r>
      <w:r w:rsidR="008B7825" w:rsidRPr="00043501">
        <w:rPr>
          <w:sz w:val="28"/>
          <w:szCs w:val="28"/>
        </w:rPr>
        <w:t>[</w:t>
      </w:r>
      <w:r>
        <w:rPr>
          <w:sz w:val="28"/>
          <w:szCs w:val="28"/>
        </w:rPr>
        <w:t>6</w:t>
      </w:r>
      <w:r w:rsidR="008B7825" w:rsidRPr="00043501">
        <w:rPr>
          <w:sz w:val="28"/>
          <w:szCs w:val="28"/>
        </w:rPr>
        <w:t>]</w:t>
      </w:r>
      <w:r w:rsidR="008B7825">
        <w:rPr>
          <w:sz w:val="28"/>
          <w:szCs w:val="28"/>
        </w:rPr>
        <w:t>.</w:t>
      </w:r>
    </w:p>
    <w:p w:rsidR="0053273C" w:rsidRDefault="0053273C" w:rsidP="00DB330B">
      <w:pPr>
        <w:tabs>
          <w:tab w:val="left" w:pos="567"/>
        </w:tabs>
        <w:ind w:firstLine="567"/>
        <w:jc w:val="center"/>
        <w:rPr>
          <w:b/>
          <w:sz w:val="28"/>
          <w:szCs w:val="28"/>
        </w:rPr>
      </w:pPr>
    </w:p>
    <w:p w:rsidR="00C85699" w:rsidRDefault="00C85699" w:rsidP="00DB330B">
      <w:pPr>
        <w:tabs>
          <w:tab w:val="left" w:pos="567"/>
        </w:tabs>
        <w:ind w:firstLine="567"/>
        <w:jc w:val="center"/>
        <w:rPr>
          <w:b/>
          <w:sz w:val="28"/>
          <w:szCs w:val="28"/>
        </w:rPr>
      </w:pPr>
    </w:p>
    <w:p w:rsidR="00C85699" w:rsidRDefault="00C85699" w:rsidP="00DB330B">
      <w:pPr>
        <w:tabs>
          <w:tab w:val="left" w:pos="567"/>
        </w:tabs>
        <w:ind w:firstLine="567"/>
        <w:jc w:val="center"/>
        <w:rPr>
          <w:b/>
          <w:sz w:val="28"/>
          <w:szCs w:val="28"/>
        </w:rPr>
      </w:pPr>
    </w:p>
    <w:p w:rsidR="00C85699" w:rsidRDefault="00C85699" w:rsidP="00DB330B">
      <w:pPr>
        <w:tabs>
          <w:tab w:val="left" w:pos="567"/>
        </w:tabs>
        <w:ind w:firstLine="567"/>
        <w:jc w:val="center"/>
        <w:rPr>
          <w:b/>
          <w:sz w:val="28"/>
          <w:szCs w:val="28"/>
        </w:rPr>
      </w:pPr>
    </w:p>
    <w:p w:rsidR="00C85699" w:rsidRDefault="00C85699" w:rsidP="00DB330B">
      <w:pPr>
        <w:tabs>
          <w:tab w:val="left" w:pos="567"/>
        </w:tabs>
        <w:ind w:firstLine="567"/>
        <w:jc w:val="center"/>
        <w:rPr>
          <w:b/>
          <w:sz w:val="28"/>
          <w:szCs w:val="28"/>
        </w:rPr>
      </w:pPr>
    </w:p>
    <w:p w:rsidR="00C85699" w:rsidRDefault="00C85699" w:rsidP="00DB330B">
      <w:pPr>
        <w:tabs>
          <w:tab w:val="left" w:pos="567"/>
        </w:tabs>
        <w:ind w:firstLine="567"/>
        <w:jc w:val="center"/>
        <w:rPr>
          <w:b/>
          <w:sz w:val="28"/>
          <w:szCs w:val="28"/>
        </w:rPr>
      </w:pPr>
    </w:p>
    <w:p w:rsidR="00C85699" w:rsidRDefault="00C85699" w:rsidP="00DB330B">
      <w:pPr>
        <w:tabs>
          <w:tab w:val="left" w:pos="567"/>
        </w:tabs>
        <w:ind w:firstLine="567"/>
        <w:jc w:val="center"/>
        <w:rPr>
          <w:b/>
          <w:sz w:val="28"/>
          <w:szCs w:val="28"/>
        </w:rPr>
      </w:pPr>
    </w:p>
    <w:p w:rsidR="00C85699" w:rsidRDefault="00C85699" w:rsidP="00DB330B">
      <w:pPr>
        <w:tabs>
          <w:tab w:val="left" w:pos="567"/>
        </w:tabs>
        <w:ind w:firstLine="567"/>
        <w:jc w:val="center"/>
        <w:rPr>
          <w:b/>
          <w:sz w:val="28"/>
          <w:szCs w:val="28"/>
        </w:rPr>
      </w:pPr>
    </w:p>
    <w:p w:rsidR="00C85699" w:rsidRDefault="00C85699" w:rsidP="00DB330B">
      <w:pPr>
        <w:tabs>
          <w:tab w:val="left" w:pos="567"/>
        </w:tabs>
        <w:ind w:firstLine="567"/>
        <w:jc w:val="center"/>
        <w:rPr>
          <w:b/>
          <w:sz w:val="28"/>
          <w:szCs w:val="28"/>
        </w:rPr>
      </w:pPr>
    </w:p>
    <w:p w:rsidR="00C85699" w:rsidRDefault="00C85699" w:rsidP="00DB330B">
      <w:pPr>
        <w:tabs>
          <w:tab w:val="left" w:pos="567"/>
        </w:tabs>
        <w:ind w:firstLine="567"/>
        <w:jc w:val="center"/>
        <w:rPr>
          <w:b/>
          <w:sz w:val="28"/>
          <w:szCs w:val="28"/>
        </w:rPr>
      </w:pPr>
    </w:p>
    <w:p w:rsidR="00C85699" w:rsidRDefault="00C85699" w:rsidP="00DB330B">
      <w:pPr>
        <w:tabs>
          <w:tab w:val="left" w:pos="567"/>
        </w:tabs>
        <w:ind w:firstLine="567"/>
        <w:jc w:val="center"/>
        <w:rPr>
          <w:b/>
          <w:sz w:val="28"/>
          <w:szCs w:val="28"/>
        </w:rPr>
      </w:pPr>
    </w:p>
    <w:p w:rsidR="00C85699" w:rsidRDefault="00C85699" w:rsidP="00DB330B">
      <w:pPr>
        <w:tabs>
          <w:tab w:val="left" w:pos="567"/>
        </w:tabs>
        <w:ind w:firstLine="567"/>
        <w:jc w:val="center"/>
        <w:rPr>
          <w:b/>
          <w:sz w:val="28"/>
          <w:szCs w:val="28"/>
        </w:rPr>
      </w:pPr>
    </w:p>
    <w:p w:rsidR="00C85699" w:rsidRDefault="00C85699" w:rsidP="00DB330B">
      <w:pPr>
        <w:tabs>
          <w:tab w:val="left" w:pos="567"/>
        </w:tabs>
        <w:ind w:firstLine="567"/>
        <w:jc w:val="center"/>
        <w:rPr>
          <w:b/>
          <w:sz w:val="28"/>
          <w:szCs w:val="28"/>
        </w:rPr>
      </w:pPr>
    </w:p>
    <w:p w:rsidR="00C85699" w:rsidRDefault="00C85699" w:rsidP="00DB330B">
      <w:pPr>
        <w:tabs>
          <w:tab w:val="left" w:pos="567"/>
        </w:tabs>
        <w:ind w:firstLine="567"/>
        <w:jc w:val="center"/>
        <w:rPr>
          <w:b/>
          <w:sz w:val="28"/>
          <w:szCs w:val="28"/>
        </w:rPr>
      </w:pPr>
    </w:p>
    <w:p w:rsidR="00C85699" w:rsidRDefault="00C85699" w:rsidP="00DB330B">
      <w:pPr>
        <w:tabs>
          <w:tab w:val="left" w:pos="567"/>
        </w:tabs>
        <w:ind w:firstLine="567"/>
        <w:jc w:val="center"/>
        <w:rPr>
          <w:b/>
          <w:sz w:val="28"/>
          <w:szCs w:val="28"/>
        </w:rPr>
      </w:pPr>
    </w:p>
    <w:p w:rsidR="00C85699" w:rsidRDefault="00C85699" w:rsidP="00DB330B">
      <w:pPr>
        <w:tabs>
          <w:tab w:val="left" w:pos="567"/>
        </w:tabs>
        <w:ind w:firstLine="567"/>
        <w:jc w:val="center"/>
        <w:rPr>
          <w:b/>
          <w:sz w:val="28"/>
          <w:szCs w:val="28"/>
        </w:rPr>
      </w:pPr>
    </w:p>
    <w:p w:rsidR="00C85699" w:rsidRDefault="00C85699" w:rsidP="00DB330B">
      <w:pPr>
        <w:tabs>
          <w:tab w:val="left" w:pos="567"/>
        </w:tabs>
        <w:ind w:firstLine="567"/>
        <w:jc w:val="center"/>
        <w:rPr>
          <w:b/>
          <w:sz w:val="28"/>
          <w:szCs w:val="28"/>
        </w:rPr>
      </w:pPr>
    </w:p>
    <w:p w:rsidR="00C85699" w:rsidRDefault="00C85699" w:rsidP="00DB330B">
      <w:pPr>
        <w:tabs>
          <w:tab w:val="left" w:pos="567"/>
        </w:tabs>
        <w:ind w:firstLine="567"/>
        <w:jc w:val="center"/>
        <w:rPr>
          <w:b/>
          <w:sz w:val="28"/>
          <w:szCs w:val="28"/>
        </w:rPr>
      </w:pPr>
    </w:p>
    <w:p w:rsidR="00C85699" w:rsidRDefault="00C85699" w:rsidP="00DB330B">
      <w:pPr>
        <w:tabs>
          <w:tab w:val="left" w:pos="567"/>
        </w:tabs>
        <w:ind w:firstLine="567"/>
        <w:jc w:val="center"/>
        <w:rPr>
          <w:b/>
          <w:sz w:val="28"/>
          <w:szCs w:val="28"/>
        </w:rPr>
      </w:pPr>
    </w:p>
    <w:p w:rsidR="00C85699" w:rsidRDefault="00C85699" w:rsidP="00DB330B">
      <w:pPr>
        <w:tabs>
          <w:tab w:val="left" w:pos="567"/>
        </w:tabs>
        <w:ind w:firstLine="567"/>
        <w:jc w:val="center"/>
        <w:rPr>
          <w:b/>
          <w:sz w:val="28"/>
          <w:szCs w:val="28"/>
        </w:rPr>
      </w:pPr>
    </w:p>
    <w:p w:rsidR="00C85699" w:rsidRDefault="00C85699" w:rsidP="00DB330B">
      <w:pPr>
        <w:tabs>
          <w:tab w:val="left" w:pos="567"/>
        </w:tabs>
        <w:ind w:firstLine="567"/>
        <w:jc w:val="center"/>
        <w:rPr>
          <w:b/>
          <w:sz w:val="28"/>
          <w:szCs w:val="28"/>
        </w:rPr>
      </w:pPr>
    </w:p>
    <w:p w:rsidR="00C85699" w:rsidRDefault="00C85699" w:rsidP="00DB330B">
      <w:pPr>
        <w:tabs>
          <w:tab w:val="left" w:pos="567"/>
        </w:tabs>
        <w:ind w:firstLine="567"/>
        <w:jc w:val="center"/>
        <w:rPr>
          <w:b/>
          <w:sz w:val="28"/>
          <w:szCs w:val="28"/>
        </w:rPr>
      </w:pPr>
    </w:p>
    <w:p w:rsidR="00C85699" w:rsidRDefault="00C85699" w:rsidP="00DB330B">
      <w:pPr>
        <w:tabs>
          <w:tab w:val="left" w:pos="567"/>
        </w:tabs>
        <w:ind w:firstLine="567"/>
        <w:jc w:val="center"/>
        <w:rPr>
          <w:b/>
          <w:sz w:val="28"/>
          <w:szCs w:val="28"/>
        </w:rPr>
      </w:pPr>
    </w:p>
    <w:p w:rsidR="00C85699" w:rsidRDefault="00C85699" w:rsidP="00DB330B">
      <w:pPr>
        <w:tabs>
          <w:tab w:val="left" w:pos="567"/>
        </w:tabs>
        <w:ind w:firstLine="567"/>
        <w:jc w:val="center"/>
        <w:rPr>
          <w:b/>
          <w:sz w:val="28"/>
          <w:szCs w:val="28"/>
        </w:rPr>
      </w:pPr>
    </w:p>
    <w:p w:rsidR="00C85699" w:rsidRDefault="00C85699" w:rsidP="00DB330B">
      <w:pPr>
        <w:tabs>
          <w:tab w:val="left" w:pos="567"/>
        </w:tabs>
        <w:ind w:firstLine="567"/>
        <w:jc w:val="center"/>
        <w:rPr>
          <w:b/>
          <w:sz w:val="28"/>
          <w:szCs w:val="28"/>
        </w:rPr>
      </w:pPr>
    </w:p>
    <w:p w:rsidR="00DB330B" w:rsidRDefault="00DB330B" w:rsidP="00DB330B">
      <w:pPr>
        <w:tabs>
          <w:tab w:val="left" w:pos="567"/>
        </w:tabs>
        <w:ind w:firstLine="567"/>
        <w:jc w:val="center"/>
        <w:rPr>
          <w:b/>
          <w:sz w:val="32"/>
          <w:szCs w:val="32"/>
        </w:rPr>
      </w:pPr>
      <w:r w:rsidRPr="00F21D92">
        <w:rPr>
          <w:b/>
          <w:sz w:val="28"/>
          <w:szCs w:val="28"/>
        </w:rPr>
        <w:t>Библиография</w:t>
      </w:r>
    </w:p>
    <w:p w:rsidR="00DB330B" w:rsidRDefault="00DB330B" w:rsidP="00DB330B">
      <w:pPr>
        <w:ind w:firstLine="0"/>
        <w:contextualSpacing/>
        <w:rPr>
          <w:b/>
          <w:i/>
          <w:sz w:val="28"/>
        </w:rPr>
      </w:pPr>
      <w:r>
        <w:rPr>
          <w:b/>
          <w:i/>
          <w:sz w:val="28"/>
        </w:rPr>
        <w:t xml:space="preserve">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544"/>
        <w:gridCol w:w="5352"/>
      </w:tblGrid>
      <w:tr w:rsidR="00DB330B" w:rsidRPr="009C35C7" w:rsidTr="00F14285">
        <w:tc>
          <w:tcPr>
            <w:tcW w:w="675" w:type="dxa"/>
          </w:tcPr>
          <w:p w:rsidR="00DB330B" w:rsidRPr="009C35C7" w:rsidRDefault="00DB330B" w:rsidP="00F14285">
            <w:pPr>
              <w:ind w:firstLine="0"/>
              <w:contextualSpacing/>
              <w:rPr>
                <w:sz w:val="28"/>
              </w:rPr>
            </w:pPr>
            <w:r w:rsidRPr="009C35C7">
              <w:rPr>
                <w:sz w:val="28"/>
              </w:rPr>
              <w:t xml:space="preserve">[1]     </w:t>
            </w:r>
          </w:p>
        </w:tc>
        <w:tc>
          <w:tcPr>
            <w:tcW w:w="3544" w:type="dxa"/>
          </w:tcPr>
          <w:p w:rsidR="00DB330B" w:rsidRPr="009C35C7" w:rsidRDefault="00DB330B" w:rsidP="00F14285">
            <w:pPr>
              <w:ind w:firstLine="0"/>
              <w:contextualSpacing/>
              <w:jc w:val="left"/>
              <w:rPr>
                <w:sz w:val="28"/>
              </w:rPr>
            </w:pPr>
            <w:r w:rsidRPr="009C35C7">
              <w:rPr>
                <w:sz w:val="28"/>
              </w:rPr>
              <w:t>Отраслевой дорожный методический документ</w:t>
            </w:r>
          </w:p>
        </w:tc>
        <w:tc>
          <w:tcPr>
            <w:tcW w:w="5352" w:type="dxa"/>
          </w:tcPr>
          <w:p w:rsidR="00DB330B" w:rsidRPr="009C35C7" w:rsidRDefault="00DB330B" w:rsidP="00F14285">
            <w:pPr>
              <w:ind w:firstLine="0"/>
              <w:contextualSpacing/>
              <w:rPr>
                <w:sz w:val="28"/>
              </w:rPr>
            </w:pPr>
            <w:r w:rsidRPr="009C35C7">
              <w:rPr>
                <w:sz w:val="28"/>
              </w:rPr>
              <w:t>Методические рекомендации по восстановлению асфальтобетонных покрытий и оснований автомобильных дорог способами холодной регенерации, Москва, РОСАВТОДОР, 2002</w:t>
            </w:r>
          </w:p>
        </w:tc>
      </w:tr>
      <w:tr w:rsidR="00DB330B" w:rsidRPr="009C35C7" w:rsidTr="00F14285">
        <w:tc>
          <w:tcPr>
            <w:tcW w:w="675" w:type="dxa"/>
          </w:tcPr>
          <w:p w:rsidR="00DB330B" w:rsidRPr="009C35C7" w:rsidRDefault="00DB330B" w:rsidP="00F14285">
            <w:pPr>
              <w:ind w:firstLine="0"/>
              <w:contextualSpacing/>
              <w:rPr>
                <w:sz w:val="28"/>
              </w:rPr>
            </w:pPr>
            <w:r w:rsidRPr="009C35C7">
              <w:rPr>
                <w:sz w:val="28"/>
              </w:rPr>
              <w:t xml:space="preserve">[2]     </w:t>
            </w:r>
          </w:p>
        </w:tc>
        <w:tc>
          <w:tcPr>
            <w:tcW w:w="3544" w:type="dxa"/>
          </w:tcPr>
          <w:p w:rsidR="00DB330B" w:rsidRPr="009C35C7" w:rsidRDefault="00DB330B" w:rsidP="00F14285">
            <w:pPr>
              <w:ind w:firstLine="0"/>
              <w:contextualSpacing/>
              <w:jc w:val="left"/>
              <w:rPr>
                <w:sz w:val="28"/>
              </w:rPr>
            </w:pPr>
            <w:r w:rsidRPr="009C35C7">
              <w:rPr>
                <w:sz w:val="28"/>
              </w:rPr>
              <w:t>Отраслевые дорожные нормы ОДН 218.046-01</w:t>
            </w:r>
          </w:p>
        </w:tc>
        <w:tc>
          <w:tcPr>
            <w:tcW w:w="5352" w:type="dxa"/>
          </w:tcPr>
          <w:p w:rsidR="00DB330B" w:rsidRPr="009C35C7" w:rsidRDefault="00DB330B" w:rsidP="00F14285">
            <w:pPr>
              <w:ind w:firstLine="0"/>
              <w:contextualSpacing/>
              <w:rPr>
                <w:sz w:val="28"/>
              </w:rPr>
            </w:pPr>
            <w:r w:rsidRPr="009C35C7">
              <w:rPr>
                <w:sz w:val="28"/>
              </w:rPr>
              <w:t xml:space="preserve">Проектирование нежёстких дорожных одежд, Москва, </w:t>
            </w:r>
            <w:proofErr w:type="spellStart"/>
            <w:r w:rsidRPr="009C35C7">
              <w:rPr>
                <w:sz w:val="28"/>
              </w:rPr>
              <w:t>Росавтодор</w:t>
            </w:r>
            <w:proofErr w:type="spellEnd"/>
            <w:r w:rsidRPr="009C35C7">
              <w:rPr>
                <w:sz w:val="28"/>
              </w:rPr>
              <w:t>, 2001</w:t>
            </w:r>
          </w:p>
        </w:tc>
      </w:tr>
      <w:tr w:rsidR="00DB330B" w:rsidRPr="009C35C7" w:rsidTr="00F14285">
        <w:tc>
          <w:tcPr>
            <w:tcW w:w="675" w:type="dxa"/>
          </w:tcPr>
          <w:p w:rsidR="00DB330B" w:rsidRPr="009C35C7" w:rsidRDefault="00DB330B" w:rsidP="00F14285">
            <w:pPr>
              <w:ind w:firstLine="0"/>
              <w:contextualSpacing/>
              <w:rPr>
                <w:sz w:val="28"/>
              </w:rPr>
            </w:pPr>
            <w:r w:rsidRPr="009C35C7">
              <w:rPr>
                <w:sz w:val="28"/>
                <w:lang w:val="en-US"/>
              </w:rPr>
              <w:t>[</w:t>
            </w:r>
            <w:r w:rsidRPr="009C35C7">
              <w:rPr>
                <w:sz w:val="28"/>
              </w:rPr>
              <w:t>3</w:t>
            </w:r>
            <w:r w:rsidRPr="009C35C7">
              <w:rPr>
                <w:sz w:val="28"/>
                <w:lang w:val="en-US"/>
              </w:rPr>
              <w:t>]</w:t>
            </w:r>
          </w:p>
        </w:tc>
        <w:tc>
          <w:tcPr>
            <w:tcW w:w="3544" w:type="dxa"/>
          </w:tcPr>
          <w:p w:rsidR="00DB330B" w:rsidRPr="009C35C7" w:rsidRDefault="00DB330B" w:rsidP="00F14285">
            <w:pPr>
              <w:ind w:firstLine="0"/>
              <w:contextualSpacing/>
              <w:jc w:val="left"/>
              <w:rPr>
                <w:sz w:val="28"/>
              </w:rPr>
            </w:pPr>
            <w:r w:rsidRPr="009C35C7">
              <w:rPr>
                <w:sz w:val="28"/>
              </w:rPr>
              <w:t xml:space="preserve">Отраслевой дорожный </w:t>
            </w:r>
            <w:r w:rsidRPr="009C35C7">
              <w:rPr>
                <w:sz w:val="28"/>
              </w:rPr>
              <w:lastRenderedPageBreak/>
              <w:t>методический документ</w:t>
            </w:r>
          </w:p>
        </w:tc>
        <w:tc>
          <w:tcPr>
            <w:tcW w:w="5352" w:type="dxa"/>
          </w:tcPr>
          <w:p w:rsidR="00DB330B" w:rsidRPr="009C35C7" w:rsidRDefault="00DB330B" w:rsidP="00F14285">
            <w:pPr>
              <w:ind w:firstLine="0"/>
              <w:contextualSpacing/>
              <w:rPr>
                <w:sz w:val="28"/>
              </w:rPr>
            </w:pPr>
            <w:r w:rsidRPr="009C35C7">
              <w:rPr>
                <w:sz w:val="28"/>
              </w:rPr>
              <w:lastRenderedPageBreak/>
              <w:t xml:space="preserve">Руководство по грунтам  и материалам, </w:t>
            </w:r>
            <w:r w:rsidRPr="009C35C7">
              <w:rPr>
                <w:sz w:val="28"/>
              </w:rPr>
              <w:lastRenderedPageBreak/>
              <w:t xml:space="preserve">укреплённым органическими вяжущими, Москва, </w:t>
            </w:r>
            <w:proofErr w:type="spellStart"/>
            <w:r w:rsidRPr="009C35C7">
              <w:rPr>
                <w:sz w:val="28"/>
              </w:rPr>
              <w:t>Росавтодор</w:t>
            </w:r>
            <w:proofErr w:type="spellEnd"/>
            <w:r w:rsidRPr="009C35C7">
              <w:rPr>
                <w:sz w:val="28"/>
              </w:rPr>
              <w:t>, 2003</w:t>
            </w:r>
          </w:p>
        </w:tc>
      </w:tr>
      <w:tr w:rsidR="00DB330B" w:rsidRPr="009C35C7" w:rsidTr="00F14285">
        <w:tc>
          <w:tcPr>
            <w:tcW w:w="675" w:type="dxa"/>
          </w:tcPr>
          <w:p w:rsidR="00DB330B" w:rsidRPr="009C35C7" w:rsidRDefault="00DB330B" w:rsidP="00F14285">
            <w:pPr>
              <w:ind w:firstLine="0"/>
              <w:contextualSpacing/>
              <w:rPr>
                <w:sz w:val="28"/>
              </w:rPr>
            </w:pPr>
            <w:r w:rsidRPr="009C35C7">
              <w:rPr>
                <w:sz w:val="28"/>
                <w:lang w:val="en-US"/>
              </w:rPr>
              <w:lastRenderedPageBreak/>
              <w:t>[4]</w:t>
            </w:r>
          </w:p>
          <w:p w:rsidR="00DB330B" w:rsidRPr="009C35C7" w:rsidRDefault="00DB330B" w:rsidP="00F14285">
            <w:pPr>
              <w:ind w:firstLine="0"/>
              <w:contextualSpacing/>
              <w:rPr>
                <w:sz w:val="28"/>
              </w:rPr>
            </w:pPr>
          </w:p>
          <w:p w:rsidR="00DB330B" w:rsidRPr="009C35C7" w:rsidRDefault="00DB330B" w:rsidP="00F14285">
            <w:pPr>
              <w:ind w:firstLine="0"/>
              <w:contextualSpacing/>
              <w:rPr>
                <w:sz w:val="28"/>
              </w:rPr>
            </w:pPr>
          </w:p>
          <w:p w:rsidR="00DB330B" w:rsidRPr="009C35C7" w:rsidRDefault="00DB330B" w:rsidP="00F14285">
            <w:pPr>
              <w:ind w:firstLine="0"/>
              <w:contextualSpacing/>
              <w:rPr>
                <w:sz w:val="28"/>
              </w:rPr>
            </w:pPr>
          </w:p>
          <w:p w:rsidR="00DB330B" w:rsidRPr="009C35C7" w:rsidRDefault="00DB330B" w:rsidP="00F14285">
            <w:pPr>
              <w:ind w:firstLine="0"/>
              <w:contextualSpacing/>
              <w:rPr>
                <w:sz w:val="28"/>
              </w:rPr>
            </w:pPr>
            <w:r w:rsidRPr="009C35C7">
              <w:rPr>
                <w:sz w:val="28"/>
                <w:lang w:val="en-US"/>
              </w:rPr>
              <w:t>[</w:t>
            </w:r>
            <w:r w:rsidRPr="009C35C7">
              <w:rPr>
                <w:sz w:val="28"/>
              </w:rPr>
              <w:t>5</w:t>
            </w:r>
            <w:r w:rsidRPr="009C35C7">
              <w:rPr>
                <w:sz w:val="28"/>
                <w:lang w:val="en-US"/>
              </w:rPr>
              <w:t>]</w:t>
            </w:r>
          </w:p>
          <w:p w:rsidR="00DB330B" w:rsidRPr="009C35C7" w:rsidRDefault="00DB330B" w:rsidP="00F14285">
            <w:pPr>
              <w:ind w:firstLine="0"/>
              <w:contextualSpacing/>
              <w:rPr>
                <w:sz w:val="28"/>
              </w:rPr>
            </w:pPr>
          </w:p>
          <w:p w:rsidR="00DB330B" w:rsidRPr="009C35C7" w:rsidRDefault="00DB330B" w:rsidP="00F14285">
            <w:pPr>
              <w:ind w:firstLine="0"/>
              <w:contextualSpacing/>
              <w:rPr>
                <w:sz w:val="28"/>
              </w:rPr>
            </w:pPr>
          </w:p>
          <w:p w:rsidR="00DB330B" w:rsidRPr="009C35C7" w:rsidRDefault="00DB330B" w:rsidP="00F14285">
            <w:pPr>
              <w:ind w:firstLine="0"/>
              <w:contextualSpacing/>
              <w:rPr>
                <w:sz w:val="28"/>
              </w:rPr>
            </w:pPr>
            <w:r w:rsidRPr="009C35C7">
              <w:rPr>
                <w:sz w:val="28"/>
                <w:lang w:val="en-US"/>
              </w:rPr>
              <w:t>[</w:t>
            </w:r>
            <w:r w:rsidRPr="009C35C7">
              <w:rPr>
                <w:sz w:val="28"/>
              </w:rPr>
              <w:t>6</w:t>
            </w:r>
            <w:r w:rsidRPr="009C35C7">
              <w:rPr>
                <w:sz w:val="28"/>
                <w:lang w:val="en-US"/>
              </w:rPr>
              <w:t>]</w:t>
            </w:r>
          </w:p>
          <w:p w:rsidR="00DB330B" w:rsidRPr="009C35C7" w:rsidRDefault="00DB330B" w:rsidP="00F14285">
            <w:pPr>
              <w:ind w:firstLine="0"/>
              <w:contextualSpacing/>
              <w:rPr>
                <w:sz w:val="28"/>
              </w:rPr>
            </w:pPr>
          </w:p>
          <w:p w:rsidR="00DB330B" w:rsidRPr="009C35C7" w:rsidRDefault="00DB330B" w:rsidP="00F14285">
            <w:pPr>
              <w:ind w:firstLine="0"/>
              <w:contextualSpacing/>
              <w:rPr>
                <w:sz w:val="28"/>
              </w:rPr>
            </w:pPr>
          </w:p>
          <w:p w:rsidR="00DB330B" w:rsidRPr="009C35C7" w:rsidRDefault="00DB330B" w:rsidP="00F14285">
            <w:pPr>
              <w:ind w:firstLine="0"/>
              <w:contextualSpacing/>
              <w:rPr>
                <w:sz w:val="28"/>
              </w:rPr>
            </w:pPr>
          </w:p>
          <w:p w:rsidR="00DB330B" w:rsidRPr="009C35C7" w:rsidRDefault="00DB330B" w:rsidP="00F14285">
            <w:pPr>
              <w:ind w:firstLine="0"/>
              <w:contextualSpacing/>
              <w:rPr>
                <w:sz w:val="28"/>
              </w:rPr>
            </w:pPr>
          </w:p>
        </w:tc>
        <w:tc>
          <w:tcPr>
            <w:tcW w:w="8896" w:type="dxa"/>
            <w:gridSpan w:val="2"/>
          </w:tcPr>
          <w:p w:rsidR="00DB330B" w:rsidRPr="009C35C7" w:rsidRDefault="00DB330B" w:rsidP="00F14285">
            <w:pPr>
              <w:ind w:firstLine="0"/>
              <w:contextualSpacing/>
              <w:rPr>
                <w:sz w:val="28"/>
              </w:rPr>
            </w:pPr>
            <w:r w:rsidRPr="009C35C7">
              <w:rPr>
                <w:sz w:val="28"/>
              </w:rPr>
              <w:t xml:space="preserve">Пособие по строительству покрытий и оснований автомобильных дорог и аэродромов из грунтов, укреплённых вяжущими материалами, к СНиП 3.06.03-85 и СНиП 3.06.06-88,Москва, </w:t>
            </w:r>
            <w:proofErr w:type="spellStart"/>
            <w:r w:rsidRPr="009C35C7">
              <w:rPr>
                <w:sz w:val="28"/>
              </w:rPr>
              <w:t>Союздорнии</w:t>
            </w:r>
            <w:proofErr w:type="spellEnd"/>
            <w:r w:rsidRPr="009C35C7">
              <w:rPr>
                <w:sz w:val="28"/>
              </w:rPr>
              <w:t>, 1990</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7"/>
              <w:gridCol w:w="5283"/>
            </w:tblGrid>
            <w:tr w:rsidR="00DB330B" w:rsidRPr="009C35C7" w:rsidTr="00F14285">
              <w:trPr>
                <w:trHeight w:val="1317"/>
              </w:trPr>
              <w:tc>
                <w:tcPr>
                  <w:tcW w:w="3387" w:type="dxa"/>
                </w:tcPr>
                <w:p w:rsidR="00DB330B" w:rsidRPr="009C35C7" w:rsidRDefault="00DB330B" w:rsidP="00F14285">
                  <w:pPr>
                    <w:ind w:firstLine="0"/>
                    <w:contextualSpacing/>
                    <w:rPr>
                      <w:sz w:val="28"/>
                    </w:rPr>
                  </w:pPr>
                  <w:r w:rsidRPr="009C35C7">
                    <w:rPr>
                      <w:sz w:val="28"/>
                    </w:rPr>
                    <w:t>Отраслевые дорожные</w:t>
                  </w:r>
                </w:p>
                <w:p w:rsidR="00DB330B" w:rsidRPr="009C35C7" w:rsidRDefault="00DB330B" w:rsidP="00F14285">
                  <w:pPr>
                    <w:ind w:firstLine="0"/>
                    <w:contextualSpacing/>
                    <w:rPr>
                      <w:sz w:val="28"/>
                    </w:rPr>
                  </w:pPr>
                  <w:r w:rsidRPr="009C35C7">
                    <w:rPr>
                      <w:sz w:val="28"/>
                    </w:rPr>
                    <w:t>нормы ОДН 218.1.052-</w:t>
                  </w:r>
                </w:p>
                <w:p w:rsidR="00DB330B" w:rsidRPr="009C35C7" w:rsidRDefault="00DB330B" w:rsidP="00F14285">
                  <w:pPr>
                    <w:ind w:firstLine="0"/>
                    <w:contextualSpacing/>
                    <w:rPr>
                      <w:sz w:val="28"/>
                    </w:rPr>
                  </w:pPr>
                  <w:r w:rsidRPr="009C35C7">
                    <w:rPr>
                      <w:sz w:val="28"/>
                    </w:rPr>
                    <w:t xml:space="preserve">2002          </w:t>
                  </w:r>
                </w:p>
              </w:tc>
              <w:tc>
                <w:tcPr>
                  <w:tcW w:w="5283" w:type="dxa"/>
                </w:tcPr>
                <w:p w:rsidR="00DB330B" w:rsidRPr="009C35C7" w:rsidRDefault="00DB330B" w:rsidP="00F14285">
                  <w:pPr>
                    <w:ind w:firstLine="0"/>
                    <w:contextualSpacing/>
                    <w:rPr>
                      <w:sz w:val="28"/>
                    </w:rPr>
                  </w:pPr>
                  <w:r w:rsidRPr="009C35C7">
                    <w:rPr>
                      <w:sz w:val="28"/>
                    </w:rPr>
                    <w:t xml:space="preserve"> Оценка прочности нежёстких       дорожных одежд (взамен ВСН 52-89),   Москва, </w:t>
                  </w:r>
                  <w:proofErr w:type="spellStart"/>
                  <w:r w:rsidRPr="009C35C7">
                    <w:rPr>
                      <w:sz w:val="28"/>
                    </w:rPr>
                    <w:t>Росавтодор</w:t>
                  </w:r>
                  <w:proofErr w:type="spellEnd"/>
                  <w:r w:rsidRPr="009C35C7">
                    <w:rPr>
                      <w:sz w:val="28"/>
                    </w:rPr>
                    <w:t>, 2003</w:t>
                  </w:r>
                </w:p>
              </w:tc>
            </w:tr>
          </w:tbl>
          <w:p w:rsidR="00DB330B" w:rsidRPr="009C35C7" w:rsidRDefault="00DB330B" w:rsidP="00F14285">
            <w:pPr>
              <w:ind w:firstLine="0"/>
              <w:contextualSpacing/>
              <w:rPr>
                <w:sz w:val="28"/>
              </w:rPr>
            </w:pPr>
            <w:r w:rsidRPr="009C35C7">
              <w:rPr>
                <w:sz w:val="28"/>
              </w:rPr>
              <w:t xml:space="preserve">Ведомственные                    </w:t>
            </w:r>
            <w:r w:rsidRPr="009C35C7">
              <w:rPr>
                <w:sz w:val="28"/>
                <w:szCs w:val="28"/>
              </w:rPr>
              <w:t>Инструкция по охране природной</w:t>
            </w:r>
            <w:r w:rsidRPr="009C35C7">
              <w:rPr>
                <w:sz w:val="28"/>
              </w:rPr>
              <w:t xml:space="preserve">      </w:t>
            </w:r>
          </w:p>
          <w:p w:rsidR="00DB330B" w:rsidRPr="009C35C7" w:rsidRDefault="00DB330B" w:rsidP="00F14285">
            <w:pPr>
              <w:ind w:firstLine="0"/>
              <w:contextualSpacing/>
              <w:rPr>
                <w:sz w:val="28"/>
              </w:rPr>
            </w:pPr>
            <w:r w:rsidRPr="009C35C7">
              <w:rPr>
                <w:sz w:val="28"/>
              </w:rPr>
              <w:t xml:space="preserve">строительные нормы         </w:t>
            </w:r>
            <w:r w:rsidRPr="009C35C7">
              <w:rPr>
                <w:sz w:val="28"/>
                <w:szCs w:val="28"/>
              </w:rPr>
              <w:t xml:space="preserve">среды при строительстве, </w:t>
            </w:r>
            <w:r w:rsidRPr="009C35C7">
              <w:rPr>
                <w:sz w:val="28"/>
              </w:rPr>
              <w:t xml:space="preserve"> </w:t>
            </w:r>
            <w:r w:rsidRPr="009C35C7">
              <w:rPr>
                <w:sz w:val="28"/>
                <w:szCs w:val="28"/>
              </w:rPr>
              <w:t>ремонте и</w:t>
            </w:r>
          </w:p>
          <w:p w:rsidR="00DB330B" w:rsidRPr="009C35C7" w:rsidRDefault="00DB330B" w:rsidP="00F14285">
            <w:pPr>
              <w:ind w:firstLine="0"/>
              <w:contextualSpacing/>
              <w:rPr>
                <w:sz w:val="28"/>
                <w:szCs w:val="28"/>
              </w:rPr>
            </w:pPr>
            <w:r w:rsidRPr="009C35C7">
              <w:rPr>
                <w:sz w:val="28"/>
              </w:rPr>
              <w:t xml:space="preserve">ВСН 24-88                             </w:t>
            </w:r>
            <w:r w:rsidRPr="009C35C7">
              <w:rPr>
                <w:sz w:val="28"/>
                <w:szCs w:val="28"/>
              </w:rPr>
              <w:t>содержании автомобильных дорог,</w:t>
            </w:r>
          </w:p>
          <w:p w:rsidR="00DB330B" w:rsidRPr="009C35C7" w:rsidRDefault="00DB330B" w:rsidP="00F14285">
            <w:pPr>
              <w:tabs>
                <w:tab w:val="left" w:pos="0"/>
                <w:tab w:val="left" w:pos="709"/>
              </w:tabs>
              <w:ind w:firstLine="0"/>
              <w:contextualSpacing/>
              <w:rPr>
                <w:sz w:val="28"/>
                <w:szCs w:val="28"/>
              </w:rPr>
            </w:pPr>
            <w:r w:rsidRPr="009C35C7">
              <w:rPr>
                <w:sz w:val="28"/>
                <w:szCs w:val="28"/>
              </w:rPr>
              <w:t xml:space="preserve">                                               Москва, </w:t>
            </w:r>
            <w:proofErr w:type="spellStart"/>
            <w:r w:rsidRPr="009C35C7">
              <w:rPr>
                <w:sz w:val="28"/>
                <w:szCs w:val="28"/>
              </w:rPr>
              <w:t>Минавтодор</w:t>
            </w:r>
            <w:proofErr w:type="spellEnd"/>
            <w:r w:rsidRPr="009C35C7">
              <w:rPr>
                <w:sz w:val="28"/>
                <w:szCs w:val="28"/>
              </w:rPr>
              <w:t xml:space="preserve"> РСФСР, 1989</w:t>
            </w:r>
          </w:p>
          <w:p w:rsidR="00DB330B" w:rsidRPr="009C35C7" w:rsidRDefault="00DB330B" w:rsidP="00F14285">
            <w:pPr>
              <w:ind w:firstLine="0"/>
              <w:contextualSpacing/>
              <w:rPr>
                <w:sz w:val="28"/>
              </w:rPr>
            </w:pPr>
          </w:p>
          <w:p w:rsidR="00DB330B" w:rsidRPr="009C35C7" w:rsidRDefault="00DB330B" w:rsidP="00F14285">
            <w:pPr>
              <w:ind w:firstLine="0"/>
              <w:contextualSpacing/>
              <w:rPr>
                <w:sz w:val="28"/>
              </w:rPr>
            </w:pPr>
            <w:r w:rsidRPr="009C35C7">
              <w:rPr>
                <w:sz w:val="28"/>
              </w:rPr>
              <w:t xml:space="preserve">     </w:t>
            </w:r>
          </w:p>
        </w:tc>
      </w:tr>
    </w:tbl>
    <w:p w:rsidR="00C85699" w:rsidRDefault="00C85699" w:rsidP="00095545">
      <w:pPr>
        <w:tabs>
          <w:tab w:val="left" w:pos="567"/>
        </w:tabs>
        <w:ind w:firstLine="0"/>
        <w:contextualSpacing/>
        <w:jc w:val="center"/>
        <w:rPr>
          <w:b/>
          <w:sz w:val="28"/>
          <w:szCs w:val="28"/>
        </w:rPr>
      </w:pPr>
    </w:p>
    <w:p w:rsidR="00C85699" w:rsidRDefault="00C85699" w:rsidP="00095545">
      <w:pPr>
        <w:tabs>
          <w:tab w:val="left" w:pos="567"/>
        </w:tabs>
        <w:ind w:firstLine="0"/>
        <w:contextualSpacing/>
        <w:jc w:val="center"/>
        <w:rPr>
          <w:b/>
          <w:sz w:val="28"/>
          <w:szCs w:val="28"/>
        </w:rPr>
      </w:pPr>
    </w:p>
    <w:p w:rsidR="00C85699" w:rsidRDefault="00C85699" w:rsidP="00095545">
      <w:pPr>
        <w:tabs>
          <w:tab w:val="left" w:pos="567"/>
        </w:tabs>
        <w:ind w:firstLine="0"/>
        <w:contextualSpacing/>
        <w:jc w:val="center"/>
        <w:rPr>
          <w:b/>
          <w:sz w:val="28"/>
          <w:szCs w:val="28"/>
        </w:rPr>
      </w:pPr>
    </w:p>
    <w:p w:rsidR="00C85699" w:rsidRDefault="00C85699" w:rsidP="00095545">
      <w:pPr>
        <w:tabs>
          <w:tab w:val="left" w:pos="567"/>
        </w:tabs>
        <w:ind w:firstLine="0"/>
        <w:contextualSpacing/>
        <w:jc w:val="center"/>
        <w:rPr>
          <w:b/>
          <w:sz w:val="28"/>
          <w:szCs w:val="28"/>
        </w:rPr>
      </w:pPr>
    </w:p>
    <w:p w:rsidR="00C85699" w:rsidRDefault="00C85699" w:rsidP="00095545">
      <w:pPr>
        <w:tabs>
          <w:tab w:val="left" w:pos="567"/>
        </w:tabs>
        <w:ind w:firstLine="0"/>
        <w:contextualSpacing/>
        <w:jc w:val="center"/>
        <w:rPr>
          <w:b/>
          <w:sz w:val="28"/>
          <w:szCs w:val="28"/>
        </w:rPr>
      </w:pPr>
    </w:p>
    <w:p w:rsidR="00C85699" w:rsidRDefault="00C85699" w:rsidP="00095545">
      <w:pPr>
        <w:tabs>
          <w:tab w:val="left" w:pos="567"/>
        </w:tabs>
        <w:ind w:firstLine="0"/>
        <w:contextualSpacing/>
        <w:jc w:val="center"/>
        <w:rPr>
          <w:b/>
          <w:sz w:val="28"/>
          <w:szCs w:val="28"/>
        </w:rPr>
      </w:pPr>
    </w:p>
    <w:p w:rsidR="00592871" w:rsidRDefault="00592871" w:rsidP="00095545">
      <w:pPr>
        <w:tabs>
          <w:tab w:val="left" w:pos="567"/>
        </w:tabs>
        <w:ind w:firstLine="0"/>
        <w:contextualSpacing/>
        <w:jc w:val="center"/>
        <w:rPr>
          <w:b/>
          <w:sz w:val="28"/>
          <w:szCs w:val="28"/>
        </w:rPr>
      </w:pPr>
      <w:r>
        <w:rPr>
          <w:b/>
          <w:sz w:val="28"/>
          <w:szCs w:val="28"/>
        </w:rPr>
        <w:t>Приложение А</w:t>
      </w:r>
    </w:p>
    <w:p w:rsidR="00592871" w:rsidRDefault="008A0E18" w:rsidP="00592871">
      <w:pPr>
        <w:tabs>
          <w:tab w:val="left" w:pos="567"/>
        </w:tabs>
        <w:ind w:firstLine="0"/>
        <w:contextualSpacing/>
        <w:jc w:val="center"/>
        <w:rPr>
          <w:sz w:val="28"/>
          <w:szCs w:val="28"/>
        </w:rPr>
      </w:pPr>
      <w:r>
        <w:rPr>
          <w:sz w:val="28"/>
          <w:szCs w:val="28"/>
        </w:rPr>
        <w:t>(Обязательное</w:t>
      </w:r>
      <w:r w:rsidR="00592871">
        <w:rPr>
          <w:sz w:val="28"/>
          <w:szCs w:val="28"/>
        </w:rPr>
        <w:t>)</w:t>
      </w:r>
    </w:p>
    <w:p w:rsidR="00592871" w:rsidRDefault="00592871" w:rsidP="00592871">
      <w:pPr>
        <w:tabs>
          <w:tab w:val="left" w:pos="0"/>
        </w:tabs>
        <w:ind w:firstLine="567"/>
        <w:jc w:val="right"/>
        <w:rPr>
          <w:b/>
          <w:sz w:val="28"/>
          <w:szCs w:val="28"/>
        </w:rPr>
      </w:pPr>
    </w:p>
    <w:p w:rsidR="00592871" w:rsidRDefault="00592871" w:rsidP="00592871">
      <w:pPr>
        <w:pStyle w:val="2"/>
        <w:tabs>
          <w:tab w:val="left" w:pos="567"/>
        </w:tabs>
        <w:spacing w:line="360" w:lineRule="auto"/>
        <w:ind w:left="0"/>
        <w:contextualSpacing/>
        <w:jc w:val="center"/>
        <w:rPr>
          <w:sz w:val="28"/>
          <w:szCs w:val="28"/>
        </w:rPr>
      </w:pPr>
      <w:r w:rsidRPr="00A6592B">
        <w:rPr>
          <w:b/>
          <w:sz w:val="28"/>
          <w:szCs w:val="28"/>
        </w:rPr>
        <w:t>Определение прочности при расколе</w:t>
      </w:r>
    </w:p>
    <w:p w:rsidR="00592871" w:rsidRDefault="00592871" w:rsidP="00592871">
      <w:pPr>
        <w:tabs>
          <w:tab w:val="right" w:pos="284"/>
          <w:tab w:val="left" w:pos="993"/>
        </w:tabs>
        <w:ind w:hanging="284"/>
        <w:rPr>
          <w:sz w:val="28"/>
          <w:szCs w:val="28"/>
        </w:rPr>
      </w:pPr>
      <w:r>
        <w:rPr>
          <w:sz w:val="28"/>
          <w:szCs w:val="28"/>
        </w:rPr>
        <w:tab/>
        <w:t xml:space="preserve">       Лабораторный образец или керн испытывают по образующей при скорости холостого хода поршня 50 мм/мин и температуре 20 </w:t>
      </w:r>
      <w:proofErr w:type="spellStart"/>
      <w:r>
        <w:rPr>
          <w:sz w:val="28"/>
          <w:szCs w:val="28"/>
          <w:vertAlign w:val="superscript"/>
        </w:rPr>
        <w:t>о</w:t>
      </w:r>
      <w:r w:rsidR="00BE5582">
        <w:rPr>
          <w:sz w:val="28"/>
          <w:szCs w:val="28"/>
        </w:rPr>
        <w:t>С</w:t>
      </w:r>
      <w:proofErr w:type="spellEnd"/>
      <w:r w:rsidR="00BE5582">
        <w:rPr>
          <w:sz w:val="28"/>
          <w:szCs w:val="28"/>
        </w:rPr>
        <w:t>. В отличие от  ГОСТ 12801</w:t>
      </w:r>
      <w:r>
        <w:rPr>
          <w:sz w:val="28"/>
          <w:szCs w:val="28"/>
        </w:rPr>
        <w:t xml:space="preserve"> образец при испытании помещают между прокладками из фанеры, </w:t>
      </w:r>
      <w:proofErr w:type="spellStart"/>
      <w:r>
        <w:rPr>
          <w:sz w:val="28"/>
          <w:szCs w:val="28"/>
        </w:rPr>
        <w:t>аргалита</w:t>
      </w:r>
      <w:proofErr w:type="spellEnd"/>
      <w:r>
        <w:rPr>
          <w:sz w:val="28"/>
          <w:szCs w:val="28"/>
        </w:rPr>
        <w:t xml:space="preserve">, пластика и т.п. длиной не менее длины образца, шириной </w:t>
      </w:r>
      <w:r>
        <w:rPr>
          <w:sz w:val="28"/>
          <w:szCs w:val="28"/>
        </w:rPr>
        <w:lastRenderedPageBreak/>
        <w:t>10-</w:t>
      </w:r>
      <w:smartTag w:uri="urn:schemas-microsoft-com:office:smarttags" w:element="metricconverter">
        <w:smartTagPr>
          <w:attr w:name="ProductID" w:val="15 мм"/>
        </w:smartTagPr>
        <w:r>
          <w:rPr>
            <w:sz w:val="28"/>
            <w:szCs w:val="28"/>
          </w:rPr>
          <w:t>15 мм</w:t>
        </w:r>
      </w:smartTag>
      <w:r>
        <w:rPr>
          <w:sz w:val="28"/>
          <w:szCs w:val="28"/>
        </w:rPr>
        <w:t xml:space="preserve"> и толщиной 3-</w:t>
      </w:r>
      <w:smartTag w:uri="urn:schemas-microsoft-com:office:smarttags" w:element="metricconverter">
        <w:smartTagPr>
          <w:attr w:name="ProductID" w:val="5 мм"/>
        </w:smartTagPr>
        <w:r>
          <w:rPr>
            <w:sz w:val="28"/>
            <w:szCs w:val="28"/>
          </w:rPr>
          <w:t>5 мм</w:t>
        </w:r>
      </w:smartTag>
      <w:r>
        <w:rPr>
          <w:sz w:val="28"/>
          <w:szCs w:val="28"/>
        </w:rPr>
        <w:t>. Их закрепляют по концам образца кусочками пластилина.</w:t>
      </w:r>
    </w:p>
    <w:p w:rsidR="00592871" w:rsidRDefault="00592871" w:rsidP="00592871">
      <w:pPr>
        <w:tabs>
          <w:tab w:val="right" w:pos="284"/>
          <w:tab w:val="left" w:pos="993"/>
        </w:tabs>
        <w:ind w:hanging="284"/>
        <w:rPr>
          <w:sz w:val="28"/>
          <w:szCs w:val="28"/>
        </w:rPr>
      </w:pPr>
      <w:r>
        <w:rPr>
          <w:sz w:val="28"/>
          <w:szCs w:val="28"/>
        </w:rPr>
        <w:tab/>
        <w:t xml:space="preserve">       Предел прочности при расколе </w:t>
      </w:r>
      <w:r w:rsidRPr="0033080F">
        <w:rPr>
          <w:i/>
          <w:sz w:val="28"/>
          <w:szCs w:val="28"/>
          <w:lang w:val="en-US"/>
        </w:rPr>
        <w:t>R</w:t>
      </w:r>
      <w:r w:rsidRPr="0033080F">
        <w:rPr>
          <w:i/>
          <w:sz w:val="28"/>
          <w:szCs w:val="28"/>
          <w:vertAlign w:val="subscript"/>
        </w:rPr>
        <w:t>р</w:t>
      </w:r>
      <w:r>
        <w:rPr>
          <w:sz w:val="28"/>
          <w:szCs w:val="28"/>
        </w:rPr>
        <w:t>, МПа, вычисляют по формуле:</w:t>
      </w:r>
    </w:p>
    <w:p w:rsidR="00592871" w:rsidRDefault="00592871" w:rsidP="00592871">
      <w:pPr>
        <w:tabs>
          <w:tab w:val="right" w:pos="284"/>
          <w:tab w:val="left" w:pos="993"/>
        </w:tabs>
        <w:ind w:hanging="284"/>
        <w:rPr>
          <w:sz w:val="28"/>
          <w:szCs w:val="28"/>
        </w:rPr>
      </w:pPr>
    </w:p>
    <w:p w:rsidR="00592871" w:rsidRDefault="00592871" w:rsidP="00592871">
      <w:pPr>
        <w:tabs>
          <w:tab w:val="right" w:pos="284"/>
          <w:tab w:val="left" w:pos="993"/>
        </w:tabs>
        <w:ind w:left="-284" w:firstLine="0"/>
        <w:jc w:val="right"/>
        <w:rPr>
          <w:sz w:val="28"/>
          <w:szCs w:val="28"/>
        </w:rPr>
      </w:pPr>
      <w:r w:rsidRPr="0033080F">
        <w:rPr>
          <w:i/>
          <w:sz w:val="28"/>
          <w:szCs w:val="28"/>
          <w:lang w:val="en-US"/>
        </w:rPr>
        <w:t>R</w:t>
      </w:r>
      <w:r w:rsidRPr="0033080F">
        <w:rPr>
          <w:i/>
          <w:sz w:val="28"/>
          <w:szCs w:val="28"/>
          <w:vertAlign w:val="subscript"/>
        </w:rPr>
        <w:t>р</w:t>
      </w:r>
      <w:r>
        <w:rPr>
          <w:sz w:val="28"/>
          <w:szCs w:val="28"/>
        </w:rPr>
        <w:t xml:space="preserve"> = 6,37</w:t>
      </w:r>
      <w:r>
        <w:rPr>
          <w:i/>
          <w:sz w:val="28"/>
          <w:szCs w:val="28"/>
        </w:rPr>
        <w:t>Р / (</w:t>
      </w:r>
      <w:r>
        <w:rPr>
          <w:i/>
          <w:sz w:val="28"/>
          <w:szCs w:val="28"/>
          <w:lang w:val="en-US"/>
        </w:rPr>
        <w:t>dh</w:t>
      </w:r>
      <w:r w:rsidRPr="00A91BB9">
        <w:rPr>
          <w:i/>
          <w:sz w:val="28"/>
          <w:szCs w:val="28"/>
        </w:rPr>
        <w:t>)</w:t>
      </w:r>
      <w:r w:rsidRPr="00A91BB9">
        <w:rPr>
          <w:sz w:val="28"/>
          <w:szCs w:val="28"/>
        </w:rPr>
        <w:t>,</w:t>
      </w:r>
      <w:r>
        <w:rPr>
          <w:sz w:val="28"/>
          <w:szCs w:val="28"/>
        </w:rPr>
        <w:t xml:space="preserve">                                            (А1)</w:t>
      </w:r>
    </w:p>
    <w:p w:rsidR="00592871" w:rsidRPr="00592871" w:rsidRDefault="00592871" w:rsidP="00592871">
      <w:pPr>
        <w:tabs>
          <w:tab w:val="right" w:pos="284"/>
          <w:tab w:val="left" w:pos="993"/>
        </w:tabs>
        <w:ind w:left="-284" w:firstLine="0"/>
        <w:jc w:val="right"/>
        <w:rPr>
          <w:sz w:val="28"/>
          <w:szCs w:val="28"/>
        </w:rPr>
      </w:pPr>
    </w:p>
    <w:p w:rsidR="00592871" w:rsidRDefault="00592871" w:rsidP="00592871">
      <w:pPr>
        <w:tabs>
          <w:tab w:val="right" w:pos="284"/>
          <w:tab w:val="left" w:pos="993"/>
        </w:tabs>
        <w:ind w:right="-285" w:firstLine="0"/>
        <w:rPr>
          <w:sz w:val="28"/>
          <w:szCs w:val="28"/>
        </w:rPr>
      </w:pPr>
      <w:r>
        <w:rPr>
          <w:sz w:val="28"/>
          <w:szCs w:val="28"/>
        </w:rPr>
        <w:t xml:space="preserve">где </w:t>
      </w:r>
      <w:r>
        <w:rPr>
          <w:i/>
          <w:sz w:val="28"/>
          <w:szCs w:val="28"/>
        </w:rPr>
        <w:t>Р</w:t>
      </w:r>
      <w:r>
        <w:rPr>
          <w:sz w:val="28"/>
          <w:szCs w:val="28"/>
        </w:rPr>
        <w:t xml:space="preserve"> – разрушающая нагрузка, кН;</w:t>
      </w:r>
    </w:p>
    <w:p w:rsidR="00592871" w:rsidRPr="00306C1B" w:rsidRDefault="00592871" w:rsidP="00592871">
      <w:pPr>
        <w:tabs>
          <w:tab w:val="right" w:pos="284"/>
          <w:tab w:val="left" w:pos="567"/>
          <w:tab w:val="left" w:pos="993"/>
        </w:tabs>
        <w:ind w:left="-284" w:right="-285" w:firstLine="0"/>
        <w:rPr>
          <w:sz w:val="28"/>
          <w:szCs w:val="28"/>
        </w:rPr>
      </w:pPr>
      <w:r>
        <w:rPr>
          <w:i/>
          <w:sz w:val="28"/>
          <w:szCs w:val="28"/>
        </w:rPr>
        <w:t xml:space="preserve">          </w:t>
      </w:r>
      <w:r>
        <w:rPr>
          <w:i/>
          <w:sz w:val="28"/>
          <w:szCs w:val="28"/>
          <w:lang w:val="en-US"/>
        </w:rPr>
        <w:t>d</w:t>
      </w:r>
      <w:r>
        <w:rPr>
          <w:i/>
          <w:sz w:val="28"/>
          <w:szCs w:val="28"/>
        </w:rPr>
        <w:t xml:space="preserve"> </w:t>
      </w:r>
      <w:r>
        <w:rPr>
          <w:sz w:val="28"/>
          <w:szCs w:val="28"/>
        </w:rPr>
        <w:t xml:space="preserve">и </w:t>
      </w:r>
      <w:r w:rsidRPr="00C26B06">
        <w:rPr>
          <w:i/>
          <w:sz w:val="28"/>
          <w:szCs w:val="28"/>
        </w:rPr>
        <w:t>h</w:t>
      </w:r>
      <w:r>
        <w:rPr>
          <w:sz w:val="28"/>
          <w:szCs w:val="28"/>
        </w:rPr>
        <w:t xml:space="preserve"> – диаметр и высота образца</w:t>
      </w:r>
      <w:r w:rsidR="00BE5582">
        <w:rPr>
          <w:sz w:val="28"/>
          <w:szCs w:val="28"/>
        </w:rPr>
        <w:t>,</w:t>
      </w:r>
      <w:r>
        <w:rPr>
          <w:sz w:val="28"/>
          <w:szCs w:val="28"/>
        </w:rPr>
        <w:t xml:space="preserve"> соответственно, см.</w:t>
      </w:r>
    </w:p>
    <w:p w:rsidR="00592871" w:rsidRDefault="00592871" w:rsidP="00592871">
      <w:pPr>
        <w:tabs>
          <w:tab w:val="left" w:pos="0"/>
        </w:tabs>
        <w:ind w:firstLine="567"/>
        <w:jc w:val="right"/>
        <w:rPr>
          <w:b/>
          <w:sz w:val="28"/>
          <w:szCs w:val="28"/>
        </w:rPr>
      </w:pPr>
    </w:p>
    <w:p w:rsidR="00592871" w:rsidRPr="00592871" w:rsidRDefault="00592871" w:rsidP="00095545">
      <w:pPr>
        <w:tabs>
          <w:tab w:val="left" w:pos="567"/>
        </w:tabs>
        <w:ind w:firstLine="0"/>
        <w:contextualSpacing/>
        <w:jc w:val="center"/>
        <w:rPr>
          <w:sz w:val="28"/>
          <w:szCs w:val="28"/>
        </w:rPr>
      </w:pPr>
    </w:p>
    <w:p w:rsidR="00592871" w:rsidRDefault="00592871" w:rsidP="00095545">
      <w:pPr>
        <w:tabs>
          <w:tab w:val="left" w:pos="567"/>
        </w:tabs>
        <w:ind w:firstLine="0"/>
        <w:contextualSpacing/>
        <w:jc w:val="center"/>
        <w:rPr>
          <w:b/>
          <w:sz w:val="28"/>
          <w:szCs w:val="28"/>
        </w:rPr>
      </w:pPr>
    </w:p>
    <w:p w:rsidR="00592871" w:rsidRDefault="00592871" w:rsidP="00095545">
      <w:pPr>
        <w:tabs>
          <w:tab w:val="left" w:pos="567"/>
        </w:tabs>
        <w:ind w:firstLine="0"/>
        <w:contextualSpacing/>
        <w:jc w:val="center"/>
        <w:rPr>
          <w:b/>
          <w:sz w:val="28"/>
          <w:szCs w:val="28"/>
        </w:rPr>
      </w:pPr>
    </w:p>
    <w:p w:rsidR="00592871" w:rsidRDefault="00592871" w:rsidP="00095545">
      <w:pPr>
        <w:tabs>
          <w:tab w:val="left" w:pos="567"/>
        </w:tabs>
        <w:ind w:firstLine="0"/>
        <w:contextualSpacing/>
        <w:jc w:val="center"/>
        <w:rPr>
          <w:b/>
          <w:sz w:val="28"/>
          <w:szCs w:val="28"/>
        </w:rPr>
      </w:pPr>
    </w:p>
    <w:p w:rsidR="00592871" w:rsidRDefault="00592871" w:rsidP="00095545">
      <w:pPr>
        <w:tabs>
          <w:tab w:val="left" w:pos="567"/>
        </w:tabs>
        <w:ind w:firstLine="0"/>
        <w:contextualSpacing/>
        <w:jc w:val="center"/>
        <w:rPr>
          <w:b/>
          <w:sz w:val="28"/>
          <w:szCs w:val="28"/>
        </w:rPr>
      </w:pPr>
    </w:p>
    <w:p w:rsidR="00592871" w:rsidRDefault="00592871" w:rsidP="00095545">
      <w:pPr>
        <w:tabs>
          <w:tab w:val="left" w:pos="567"/>
        </w:tabs>
        <w:ind w:firstLine="0"/>
        <w:contextualSpacing/>
        <w:jc w:val="center"/>
        <w:rPr>
          <w:b/>
          <w:sz w:val="28"/>
          <w:szCs w:val="28"/>
        </w:rPr>
      </w:pPr>
    </w:p>
    <w:p w:rsidR="00592871" w:rsidRDefault="00592871" w:rsidP="00095545">
      <w:pPr>
        <w:tabs>
          <w:tab w:val="left" w:pos="567"/>
        </w:tabs>
        <w:ind w:firstLine="0"/>
        <w:contextualSpacing/>
        <w:jc w:val="center"/>
        <w:rPr>
          <w:b/>
          <w:sz w:val="28"/>
          <w:szCs w:val="28"/>
        </w:rPr>
      </w:pPr>
    </w:p>
    <w:p w:rsidR="00592871" w:rsidRDefault="00592871" w:rsidP="00095545">
      <w:pPr>
        <w:tabs>
          <w:tab w:val="left" w:pos="567"/>
        </w:tabs>
        <w:ind w:firstLine="0"/>
        <w:contextualSpacing/>
        <w:jc w:val="center"/>
        <w:rPr>
          <w:b/>
          <w:sz w:val="28"/>
          <w:szCs w:val="28"/>
        </w:rPr>
      </w:pPr>
    </w:p>
    <w:p w:rsidR="00592871" w:rsidRDefault="00592871" w:rsidP="00095545">
      <w:pPr>
        <w:tabs>
          <w:tab w:val="left" w:pos="567"/>
        </w:tabs>
        <w:ind w:firstLine="0"/>
        <w:contextualSpacing/>
        <w:jc w:val="center"/>
        <w:rPr>
          <w:b/>
          <w:sz w:val="28"/>
          <w:szCs w:val="28"/>
        </w:rPr>
      </w:pPr>
    </w:p>
    <w:p w:rsidR="00592871" w:rsidRDefault="00592871" w:rsidP="00095545">
      <w:pPr>
        <w:tabs>
          <w:tab w:val="left" w:pos="567"/>
        </w:tabs>
        <w:ind w:firstLine="0"/>
        <w:contextualSpacing/>
        <w:jc w:val="center"/>
        <w:rPr>
          <w:b/>
          <w:sz w:val="28"/>
          <w:szCs w:val="28"/>
        </w:rPr>
      </w:pPr>
    </w:p>
    <w:p w:rsidR="00592871" w:rsidRDefault="00592871" w:rsidP="00095545">
      <w:pPr>
        <w:tabs>
          <w:tab w:val="left" w:pos="567"/>
        </w:tabs>
        <w:ind w:firstLine="0"/>
        <w:contextualSpacing/>
        <w:jc w:val="center"/>
        <w:rPr>
          <w:b/>
          <w:sz w:val="28"/>
          <w:szCs w:val="28"/>
        </w:rPr>
      </w:pPr>
    </w:p>
    <w:p w:rsidR="00592871" w:rsidRDefault="00592871" w:rsidP="00095545">
      <w:pPr>
        <w:tabs>
          <w:tab w:val="left" w:pos="567"/>
        </w:tabs>
        <w:ind w:firstLine="0"/>
        <w:contextualSpacing/>
        <w:jc w:val="center"/>
        <w:rPr>
          <w:b/>
          <w:sz w:val="28"/>
          <w:szCs w:val="28"/>
        </w:rPr>
      </w:pPr>
    </w:p>
    <w:p w:rsidR="00592871" w:rsidRDefault="00592871" w:rsidP="00095545">
      <w:pPr>
        <w:tabs>
          <w:tab w:val="left" w:pos="567"/>
        </w:tabs>
        <w:ind w:firstLine="0"/>
        <w:contextualSpacing/>
        <w:jc w:val="center"/>
        <w:rPr>
          <w:b/>
          <w:sz w:val="28"/>
          <w:szCs w:val="28"/>
        </w:rPr>
      </w:pPr>
    </w:p>
    <w:p w:rsidR="00095545" w:rsidRDefault="00095545" w:rsidP="00095545">
      <w:pPr>
        <w:tabs>
          <w:tab w:val="left" w:pos="567"/>
        </w:tabs>
        <w:ind w:firstLine="0"/>
        <w:contextualSpacing/>
        <w:jc w:val="center"/>
        <w:rPr>
          <w:b/>
          <w:sz w:val="28"/>
          <w:szCs w:val="28"/>
        </w:rPr>
      </w:pPr>
      <w:r>
        <w:rPr>
          <w:b/>
          <w:sz w:val="28"/>
          <w:szCs w:val="28"/>
        </w:rPr>
        <w:t xml:space="preserve">Приложение </w:t>
      </w:r>
      <w:r w:rsidR="00592871">
        <w:rPr>
          <w:b/>
          <w:sz w:val="28"/>
          <w:szCs w:val="28"/>
        </w:rPr>
        <w:t>Б</w:t>
      </w:r>
    </w:p>
    <w:p w:rsidR="00095545" w:rsidRDefault="008A0E18" w:rsidP="00095545">
      <w:pPr>
        <w:tabs>
          <w:tab w:val="left" w:pos="567"/>
        </w:tabs>
        <w:ind w:firstLine="0"/>
        <w:contextualSpacing/>
        <w:jc w:val="center"/>
        <w:rPr>
          <w:sz w:val="28"/>
          <w:szCs w:val="28"/>
        </w:rPr>
      </w:pPr>
      <w:r>
        <w:rPr>
          <w:sz w:val="28"/>
          <w:szCs w:val="28"/>
        </w:rPr>
        <w:t>(Обязательное</w:t>
      </w:r>
      <w:r w:rsidR="00095545">
        <w:rPr>
          <w:sz w:val="28"/>
          <w:szCs w:val="28"/>
        </w:rPr>
        <w:t>)</w:t>
      </w:r>
    </w:p>
    <w:p w:rsidR="00095545" w:rsidRDefault="00B35A8B" w:rsidP="00B35A8B">
      <w:pPr>
        <w:tabs>
          <w:tab w:val="left" w:pos="567"/>
        </w:tabs>
        <w:ind w:firstLine="0"/>
        <w:contextualSpacing/>
        <w:jc w:val="center"/>
        <w:rPr>
          <w:b/>
          <w:sz w:val="28"/>
          <w:szCs w:val="28"/>
        </w:rPr>
      </w:pPr>
      <w:r>
        <w:rPr>
          <w:b/>
          <w:sz w:val="28"/>
          <w:szCs w:val="28"/>
        </w:rPr>
        <w:t xml:space="preserve">    </w:t>
      </w:r>
      <w:r w:rsidR="00095545">
        <w:rPr>
          <w:b/>
          <w:sz w:val="28"/>
          <w:szCs w:val="28"/>
        </w:rPr>
        <w:t xml:space="preserve">Методика определения </w:t>
      </w:r>
      <w:r>
        <w:rPr>
          <w:b/>
          <w:sz w:val="28"/>
          <w:szCs w:val="28"/>
        </w:rPr>
        <w:t xml:space="preserve">толщины слоя и </w:t>
      </w:r>
      <w:r w:rsidR="00095545">
        <w:rPr>
          <w:b/>
          <w:sz w:val="28"/>
          <w:szCs w:val="28"/>
        </w:rPr>
        <w:t>качес</w:t>
      </w:r>
      <w:r>
        <w:rPr>
          <w:b/>
          <w:sz w:val="28"/>
          <w:szCs w:val="28"/>
        </w:rPr>
        <w:t>тва его уплотнения</w:t>
      </w:r>
    </w:p>
    <w:p w:rsidR="00B35A8B" w:rsidRDefault="00B35A8B" w:rsidP="00095545">
      <w:pPr>
        <w:tabs>
          <w:tab w:val="left" w:pos="567"/>
        </w:tabs>
        <w:ind w:firstLine="0"/>
        <w:contextualSpacing/>
        <w:jc w:val="center"/>
        <w:rPr>
          <w:b/>
          <w:sz w:val="28"/>
          <w:szCs w:val="28"/>
        </w:rPr>
      </w:pPr>
    </w:p>
    <w:p w:rsidR="006C61B9" w:rsidRDefault="00B35A8B" w:rsidP="006C61B9">
      <w:pPr>
        <w:tabs>
          <w:tab w:val="left" w:pos="567"/>
        </w:tabs>
        <w:ind w:firstLine="567"/>
        <w:rPr>
          <w:sz w:val="28"/>
          <w:szCs w:val="28"/>
        </w:rPr>
      </w:pPr>
      <w:r>
        <w:rPr>
          <w:sz w:val="28"/>
          <w:szCs w:val="28"/>
        </w:rPr>
        <w:t xml:space="preserve">После окончательного уплотнения </w:t>
      </w:r>
      <w:r w:rsidRPr="0036198E">
        <w:rPr>
          <w:sz w:val="28"/>
          <w:szCs w:val="28"/>
        </w:rPr>
        <w:t xml:space="preserve">смеси </w:t>
      </w:r>
      <w:r w:rsidR="00C5311F" w:rsidRPr="0036198E">
        <w:rPr>
          <w:sz w:val="28"/>
          <w:szCs w:val="28"/>
        </w:rPr>
        <w:t>о</w:t>
      </w:r>
      <w:r w:rsidR="00C5311F">
        <w:rPr>
          <w:sz w:val="28"/>
          <w:szCs w:val="28"/>
        </w:rPr>
        <w:t xml:space="preserve">пределяют </w:t>
      </w:r>
      <w:r>
        <w:rPr>
          <w:sz w:val="28"/>
          <w:szCs w:val="28"/>
        </w:rPr>
        <w:t>средн</w:t>
      </w:r>
      <w:r w:rsidR="00C5311F">
        <w:rPr>
          <w:sz w:val="28"/>
          <w:szCs w:val="28"/>
        </w:rPr>
        <w:t>юю</w:t>
      </w:r>
      <w:r>
        <w:rPr>
          <w:sz w:val="28"/>
          <w:szCs w:val="28"/>
        </w:rPr>
        <w:t xml:space="preserve"> плотност</w:t>
      </w:r>
      <w:r w:rsidR="00C5311F">
        <w:rPr>
          <w:sz w:val="28"/>
          <w:szCs w:val="28"/>
        </w:rPr>
        <w:t>ь</w:t>
      </w:r>
      <w:r>
        <w:rPr>
          <w:sz w:val="28"/>
          <w:szCs w:val="28"/>
        </w:rPr>
        <w:t xml:space="preserve"> АГБ или ГБ </w:t>
      </w:r>
      <w:r w:rsidR="00C5311F">
        <w:rPr>
          <w:sz w:val="28"/>
          <w:szCs w:val="28"/>
        </w:rPr>
        <w:t xml:space="preserve"> </w:t>
      </w:r>
      <w:r w:rsidR="006C61B9">
        <w:rPr>
          <w:sz w:val="28"/>
          <w:szCs w:val="28"/>
        </w:rPr>
        <w:t>методом замещения объёма</w:t>
      </w:r>
      <w:r w:rsidRPr="0036198E">
        <w:rPr>
          <w:sz w:val="28"/>
          <w:szCs w:val="28"/>
        </w:rPr>
        <w:t xml:space="preserve"> по аналогии с</w:t>
      </w:r>
      <w:r w:rsidR="006C61B9">
        <w:rPr>
          <w:sz w:val="28"/>
          <w:szCs w:val="28"/>
        </w:rPr>
        <w:t xml:space="preserve">           </w:t>
      </w:r>
      <w:r w:rsidRPr="0036198E">
        <w:rPr>
          <w:sz w:val="28"/>
          <w:szCs w:val="28"/>
        </w:rPr>
        <w:t xml:space="preserve"> ГОСТ 28514</w:t>
      </w:r>
      <w:r>
        <w:rPr>
          <w:sz w:val="28"/>
          <w:szCs w:val="28"/>
        </w:rPr>
        <w:t>.</w:t>
      </w:r>
    </w:p>
    <w:p w:rsidR="00B35A8B" w:rsidRDefault="00B35A8B" w:rsidP="00532979">
      <w:pPr>
        <w:tabs>
          <w:tab w:val="left" w:pos="567"/>
        </w:tabs>
        <w:ind w:firstLine="567"/>
        <w:rPr>
          <w:sz w:val="28"/>
          <w:szCs w:val="28"/>
        </w:rPr>
      </w:pPr>
      <w:r>
        <w:rPr>
          <w:sz w:val="28"/>
          <w:szCs w:val="28"/>
        </w:rPr>
        <w:lastRenderedPageBreak/>
        <w:t xml:space="preserve"> </w:t>
      </w:r>
      <w:r w:rsidR="006C61B9">
        <w:rPr>
          <w:sz w:val="28"/>
          <w:szCs w:val="28"/>
        </w:rPr>
        <w:t xml:space="preserve">В слое </w:t>
      </w:r>
      <w:r>
        <w:rPr>
          <w:sz w:val="28"/>
          <w:szCs w:val="28"/>
        </w:rPr>
        <w:t xml:space="preserve"> </w:t>
      </w:r>
      <w:r w:rsidRPr="0036198E">
        <w:rPr>
          <w:sz w:val="28"/>
          <w:szCs w:val="28"/>
        </w:rPr>
        <w:t xml:space="preserve"> на полную его толщину </w:t>
      </w:r>
      <w:r w:rsidR="00532979">
        <w:rPr>
          <w:sz w:val="28"/>
          <w:szCs w:val="28"/>
        </w:rPr>
        <w:t xml:space="preserve">проделывают </w:t>
      </w:r>
      <w:r w:rsidRPr="0036198E">
        <w:rPr>
          <w:sz w:val="28"/>
          <w:szCs w:val="28"/>
        </w:rPr>
        <w:t xml:space="preserve">две лунки диаметром около </w:t>
      </w:r>
      <w:smartTag w:uri="urn:schemas-microsoft-com:office:smarttags" w:element="metricconverter">
        <w:smartTagPr>
          <w:attr w:name="ProductID" w:val="25 см"/>
        </w:smartTagPr>
        <w:r w:rsidRPr="0036198E">
          <w:rPr>
            <w:sz w:val="28"/>
            <w:szCs w:val="28"/>
          </w:rPr>
          <w:t>25 см</w:t>
        </w:r>
      </w:smartTag>
      <w:r w:rsidRPr="0036198E">
        <w:rPr>
          <w:sz w:val="28"/>
          <w:szCs w:val="28"/>
        </w:rPr>
        <w:t xml:space="preserve"> на расстоянии</w:t>
      </w:r>
      <w:r w:rsidR="00532979">
        <w:rPr>
          <w:sz w:val="28"/>
          <w:szCs w:val="28"/>
        </w:rPr>
        <w:t xml:space="preserve"> </w:t>
      </w:r>
      <w:r w:rsidR="00532979" w:rsidRPr="0036198E">
        <w:rPr>
          <w:sz w:val="28"/>
          <w:szCs w:val="28"/>
        </w:rPr>
        <w:t>1 – 2 м</w:t>
      </w:r>
      <w:r w:rsidRPr="0036198E">
        <w:rPr>
          <w:sz w:val="28"/>
          <w:szCs w:val="28"/>
        </w:rPr>
        <w:t xml:space="preserve"> друг от друга</w:t>
      </w:r>
      <w:r w:rsidR="00532979">
        <w:rPr>
          <w:sz w:val="28"/>
          <w:szCs w:val="28"/>
        </w:rPr>
        <w:t xml:space="preserve">, </w:t>
      </w:r>
      <w:r w:rsidRPr="0036198E">
        <w:rPr>
          <w:sz w:val="28"/>
          <w:szCs w:val="28"/>
        </w:rPr>
        <w:t>от</w:t>
      </w:r>
      <w:r>
        <w:rPr>
          <w:sz w:val="28"/>
          <w:szCs w:val="28"/>
        </w:rPr>
        <w:t>б</w:t>
      </w:r>
      <w:r w:rsidR="00532979">
        <w:rPr>
          <w:sz w:val="28"/>
          <w:szCs w:val="28"/>
        </w:rPr>
        <w:t>и</w:t>
      </w:r>
      <w:r w:rsidRPr="0036198E">
        <w:rPr>
          <w:sz w:val="28"/>
          <w:szCs w:val="28"/>
        </w:rPr>
        <w:t>р</w:t>
      </w:r>
      <w:r>
        <w:rPr>
          <w:sz w:val="28"/>
          <w:szCs w:val="28"/>
        </w:rPr>
        <w:t>а</w:t>
      </w:r>
      <w:r w:rsidR="00532979">
        <w:rPr>
          <w:sz w:val="28"/>
          <w:szCs w:val="28"/>
        </w:rPr>
        <w:t>ю</w:t>
      </w:r>
      <w:r>
        <w:rPr>
          <w:sz w:val="28"/>
          <w:szCs w:val="28"/>
        </w:rPr>
        <w:t xml:space="preserve">т </w:t>
      </w:r>
      <w:r w:rsidRPr="0036198E">
        <w:rPr>
          <w:sz w:val="28"/>
          <w:szCs w:val="28"/>
        </w:rPr>
        <w:t>из</w:t>
      </w:r>
      <w:r w:rsidR="00532979">
        <w:rPr>
          <w:sz w:val="28"/>
          <w:szCs w:val="28"/>
        </w:rPr>
        <w:t xml:space="preserve"> них материал, помещают</w:t>
      </w:r>
      <w:r w:rsidRPr="0036198E">
        <w:rPr>
          <w:sz w:val="28"/>
          <w:szCs w:val="28"/>
        </w:rPr>
        <w:t xml:space="preserve"> его в ёмкость или пакет, исключ</w:t>
      </w:r>
      <w:r>
        <w:rPr>
          <w:sz w:val="28"/>
          <w:szCs w:val="28"/>
        </w:rPr>
        <w:t xml:space="preserve">ающий  испарение влаги, </w:t>
      </w:r>
      <w:r w:rsidR="00532979">
        <w:rPr>
          <w:sz w:val="28"/>
          <w:szCs w:val="28"/>
        </w:rPr>
        <w:t xml:space="preserve">и </w:t>
      </w:r>
      <w:r>
        <w:rPr>
          <w:sz w:val="28"/>
          <w:szCs w:val="28"/>
        </w:rPr>
        <w:t>перев</w:t>
      </w:r>
      <w:r w:rsidR="00532979">
        <w:rPr>
          <w:sz w:val="28"/>
          <w:szCs w:val="28"/>
        </w:rPr>
        <w:t>о</w:t>
      </w:r>
      <w:r>
        <w:rPr>
          <w:sz w:val="28"/>
          <w:szCs w:val="28"/>
        </w:rPr>
        <w:t>з</w:t>
      </w:r>
      <w:r w:rsidR="00532979">
        <w:rPr>
          <w:sz w:val="28"/>
          <w:szCs w:val="28"/>
        </w:rPr>
        <w:t>я</w:t>
      </w:r>
      <w:r>
        <w:rPr>
          <w:sz w:val="28"/>
          <w:szCs w:val="28"/>
        </w:rPr>
        <w:t>т</w:t>
      </w:r>
      <w:r w:rsidRPr="0036198E">
        <w:rPr>
          <w:sz w:val="28"/>
          <w:szCs w:val="28"/>
        </w:rPr>
        <w:t xml:space="preserve"> в лабораторию.</w:t>
      </w:r>
    </w:p>
    <w:p w:rsidR="00B35A8B" w:rsidRPr="0036198E" w:rsidRDefault="00532979" w:rsidP="00532979">
      <w:pPr>
        <w:tabs>
          <w:tab w:val="left" w:pos="567"/>
        </w:tabs>
        <w:ind w:firstLine="567"/>
        <w:rPr>
          <w:sz w:val="28"/>
          <w:szCs w:val="28"/>
        </w:rPr>
      </w:pPr>
      <w:r>
        <w:rPr>
          <w:sz w:val="28"/>
          <w:szCs w:val="28"/>
        </w:rPr>
        <w:t>Пробы в</w:t>
      </w:r>
      <w:r w:rsidRPr="0036198E">
        <w:rPr>
          <w:sz w:val="28"/>
          <w:szCs w:val="28"/>
        </w:rPr>
        <w:t>ысушива</w:t>
      </w:r>
      <w:r>
        <w:rPr>
          <w:sz w:val="28"/>
          <w:szCs w:val="28"/>
        </w:rPr>
        <w:t xml:space="preserve">ют </w:t>
      </w:r>
      <w:r w:rsidR="00B35A8B" w:rsidRPr="0036198E">
        <w:rPr>
          <w:sz w:val="28"/>
          <w:szCs w:val="28"/>
        </w:rPr>
        <w:t>до постоянного веса и определ</w:t>
      </w:r>
      <w:r>
        <w:rPr>
          <w:sz w:val="28"/>
          <w:szCs w:val="28"/>
        </w:rPr>
        <w:t>яют их</w:t>
      </w:r>
      <w:r w:rsidR="00B35A8B" w:rsidRPr="0036198E">
        <w:rPr>
          <w:sz w:val="28"/>
          <w:szCs w:val="28"/>
        </w:rPr>
        <w:t xml:space="preserve"> массы  с погрешностью </w:t>
      </w:r>
      <w:smartTag w:uri="urn:schemas-microsoft-com:office:smarttags" w:element="metricconverter">
        <w:smartTagPr>
          <w:attr w:name="ProductID" w:val="1 г"/>
        </w:smartTagPr>
        <w:r w:rsidR="00B35A8B" w:rsidRPr="0036198E">
          <w:rPr>
            <w:sz w:val="28"/>
            <w:szCs w:val="28"/>
          </w:rPr>
          <w:t>1 г</w:t>
        </w:r>
      </w:smartTag>
      <w:r w:rsidR="00B35A8B" w:rsidRPr="0036198E">
        <w:rPr>
          <w:sz w:val="28"/>
          <w:szCs w:val="28"/>
        </w:rPr>
        <w:t>.</w:t>
      </w:r>
    </w:p>
    <w:p w:rsidR="00B35A8B" w:rsidRPr="0036198E" w:rsidRDefault="00B35A8B" w:rsidP="00532979">
      <w:pPr>
        <w:tabs>
          <w:tab w:val="left" w:pos="567"/>
        </w:tabs>
        <w:ind w:firstLine="567"/>
        <w:rPr>
          <w:sz w:val="28"/>
          <w:szCs w:val="28"/>
        </w:rPr>
      </w:pPr>
      <w:r w:rsidRPr="0036198E">
        <w:rPr>
          <w:sz w:val="28"/>
          <w:szCs w:val="28"/>
        </w:rPr>
        <w:t>Объём</w:t>
      </w:r>
      <w:r w:rsidR="00532979">
        <w:rPr>
          <w:sz w:val="28"/>
          <w:szCs w:val="28"/>
        </w:rPr>
        <w:t>ы</w:t>
      </w:r>
      <w:r w:rsidRPr="0036198E">
        <w:rPr>
          <w:sz w:val="28"/>
          <w:szCs w:val="28"/>
        </w:rPr>
        <w:t xml:space="preserve"> проделанных  ранее лунок</w:t>
      </w:r>
      <w:r w:rsidR="00532979">
        <w:rPr>
          <w:sz w:val="28"/>
          <w:szCs w:val="28"/>
        </w:rPr>
        <w:t xml:space="preserve"> о</w:t>
      </w:r>
      <w:r w:rsidR="00532979" w:rsidRPr="0036198E">
        <w:rPr>
          <w:sz w:val="28"/>
          <w:szCs w:val="28"/>
        </w:rPr>
        <w:t>предел</w:t>
      </w:r>
      <w:r w:rsidR="00532979">
        <w:rPr>
          <w:sz w:val="28"/>
          <w:szCs w:val="28"/>
        </w:rPr>
        <w:t xml:space="preserve">яют </w:t>
      </w:r>
      <w:r w:rsidRPr="0036198E">
        <w:rPr>
          <w:sz w:val="28"/>
          <w:szCs w:val="28"/>
        </w:rPr>
        <w:t xml:space="preserve">с </w:t>
      </w:r>
      <w:r>
        <w:rPr>
          <w:sz w:val="28"/>
          <w:szCs w:val="28"/>
        </w:rPr>
        <w:t xml:space="preserve">использованием  </w:t>
      </w:r>
      <w:proofErr w:type="spellStart"/>
      <w:r>
        <w:rPr>
          <w:sz w:val="28"/>
          <w:szCs w:val="28"/>
        </w:rPr>
        <w:t>пескозагрузочного</w:t>
      </w:r>
      <w:proofErr w:type="spellEnd"/>
      <w:r>
        <w:rPr>
          <w:sz w:val="28"/>
          <w:szCs w:val="28"/>
        </w:rPr>
        <w:t xml:space="preserve"> аппарата или баллонным плотномером</w:t>
      </w:r>
      <w:r w:rsidRPr="0036198E">
        <w:rPr>
          <w:sz w:val="28"/>
          <w:szCs w:val="28"/>
        </w:rPr>
        <w:t xml:space="preserve"> («</w:t>
      </w:r>
      <w:r w:rsidR="00532979">
        <w:rPr>
          <w:sz w:val="28"/>
          <w:szCs w:val="28"/>
        </w:rPr>
        <w:t>б</w:t>
      </w:r>
      <w:r w:rsidRPr="0036198E">
        <w:rPr>
          <w:sz w:val="28"/>
          <w:szCs w:val="28"/>
        </w:rPr>
        <w:t>аллонный плотномер для контроля качества уплотнения щебёночных и гравийно-песчаных оснований и покрытий автомобильных дорог» ПБД-КМ).</w:t>
      </w:r>
    </w:p>
    <w:p w:rsidR="00B35A8B" w:rsidRPr="0036198E" w:rsidRDefault="00B35A8B" w:rsidP="0032430E">
      <w:pPr>
        <w:tabs>
          <w:tab w:val="left" w:pos="567"/>
        </w:tabs>
        <w:ind w:firstLine="567"/>
        <w:rPr>
          <w:sz w:val="28"/>
          <w:szCs w:val="28"/>
        </w:rPr>
      </w:pPr>
      <w:r w:rsidRPr="0036198E">
        <w:rPr>
          <w:sz w:val="28"/>
          <w:szCs w:val="28"/>
        </w:rPr>
        <w:t>Допускается упрощённый способ определения объёма лунки с использованием кольца и воронки</w:t>
      </w:r>
      <w:r w:rsidR="00504E1F">
        <w:rPr>
          <w:sz w:val="28"/>
          <w:szCs w:val="28"/>
        </w:rPr>
        <w:t xml:space="preserve"> [9]</w:t>
      </w:r>
      <w:r w:rsidRPr="0036198E">
        <w:rPr>
          <w:sz w:val="28"/>
          <w:szCs w:val="28"/>
        </w:rPr>
        <w:t>.</w:t>
      </w:r>
      <w:r w:rsidR="00504E1F">
        <w:rPr>
          <w:sz w:val="28"/>
          <w:szCs w:val="28"/>
        </w:rPr>
        <w:t xml:space="preserve"> </w:t>
      </w:r>
      <w:r w:rsidR="0032430E">
        <w:rPr>
          <w:sz w:val="28"/>
          <w:szCs w:val="28"/>
        </w:rPr>
        <w:t xml:space="preserve">Их </w:t>
      </w:r>
      <w:r>
        <w:rPr>
          <w:sz w:val="28"/>
          <w:szCs w:val="28"/>
        </w:rPr>
        <w:t xml:space="preserve"> </w:t>
      </w:r>
      <w:r w:rsidR="0032430E" w:rsidRPr="0036198E">
        <w:rPr>
          <w:sz w:val="28"/>
          <w:szCs w:val="28"/>
        </w:rPr>
        <w:t>устанавливают</w:t>
      </w:r>
      <w:r w:rsidRPr="0036198E">
        <w:rPr>
          <w:sz w:val="28"/>
          <w:szCs w:val="28"/>
        </w:rPr>
        <w:t xml:space="preserve"> на лунк</w:t>
      </w:r>
      <w:r w:rsidR="0032430E">
        <w:rPr>
          <w:sz w:val="28"/>
          <w:szCs w:val="28"/>
        </w:rPr>
        <w:t>е, как показано на рисунке А1</w:t>
      </w:r>
      <w:r w:rsidR="00EE103A">
        <w:rPr>
          <w:sz w:val="28"/>
          <w:szCs w:val="28"/>
        </w:rPr>
        <w:t>.</w:t>
      </w:r>
      <w:r w:rsidRPr="0036198E">
        <w:rPr>
          <w:sz w:val="28"/>
          <w:szCs w:val="28"/>
        </w:rPr>
        <w:t xml:space="preserve"> </w:t>
      </w:r>
      <w:r w:rsidR="00EE103A">
        <w:rPr>
          <w:sz w:val="28"/>
          <w:szCs w:val="28"/>
        </w:rPr>
        <w:t>Лунку и кольцо заполняют песком.</w:t>
      </w:r>
      <w:r>
        <w:rPr>
          <w:sz w:val="28"/>
          <w:szCs w:val="28"/>
        </w:rPr>
        <w:t xml:space="preserve"> </w:t>
      </w:r>
    </w:p>
    <w:p w:rsidR="00B35A8B" w:rsidRDefault="0032430E" w:rsidP="00B35A8B">
      <w:pPr>
        <w:ind w:firstLine="426"/>
        <w:rPr>
          <w:sz w:val="28"/>
          <w:szCs w:val="28"/>
        </w:rPr>
      </w:pPr>
      <w:r>
        <w:rPr>
          <w:sz w:val="28"/>
          <w:szCs w:val="28"/>
        </w:rPr>
        <w:t xml:space="preserve">  </w:t>
      </w:r>
      <w:r w:rsidR="00B35A8B">
        <w:rPr>
          <w:sz w:val="28"/>
          <w:szCs w:val="28"/>
        </w:rPr>
        <w:t>Среднюю плотность</w:t>
      </w:r>
      <w:r w:rsidR="00EE103A" w:rsidRPr="00043501">
        <w:rPr>
          <w:sz w:val="28"/>
          <w:szCs w:val="28"/>
        </w:rPr>
        <w:t xml:space="preserve"> </w:t>
      </w:r>
      <w:r w:rsidR="00EE103A">
        <w:rPr>
          <w:sz w:val="28"/>
          <w:szCs w:val="28"/>
          <w:lang w:val="en-US"/>
        </w:rPr>
        <w:t>γ</w:t>
      </w:r>
      <w:r w:rsidR="00B35A8B">
        <w:rPr>
          <w:sz w:val="28"/>
          <w:szCs w:val="28"/>
        </w:rPr>
        <w:t xml:space="preserve"> </w:t>
      </w:r>
      <w:r>
        <w:rPr>
          <w:sz w:val="28"/>
          <w:szCs w:val="28"/>
        </w:rPr>
        <w:t>в г/см</w:t>
      </w:r>
      <w:r>
        <w:rPr>
          <w:sz w:val="28"/>
          <w:szCs w:val="28"/>
          <w:vertAlign w:val="superscript"/>
        </w:rPr>
        <w:t>3</w:t>
      </w:r>
      <w:r>
        <w:rPr>
          <w:sz w:val="28"/>
          <w:szCs w:val="28"/>
        </w:rPr>
        <w:t xml:space="preserve"> </w:t>
      </w:r>
      <w:r w:rsidR="00B35A8B" w:rsidRPr="0036198E">
        <w:rPr>
          <w:sz w:val="28"/>
          <w:szCs w:val="28"/>
        </w:rPr>
        <w:t>вычисляют по фор</w:t>
      </w:r>
      <w:r w:rsidR="00B35A8B">
        <w:rPr>
          <w:sz w:val="28"/>
          <w:szCs w:val="28"/>
        </w:rPr>
        <w:t>муле (</w:t>
      </w:r>
      <w:r w:rsidR="009021EB">
        <w:rPr>
          <w:sz w:val="28"/>
          <w:szCs w:val="28"/>
        </w:rPr>
        <w:t>Б</w:t>
      </w:r>
      <w:r w:rsidR="00B35A8B">
        <w:rPr>
          <w:sz w:val="28"/>
          <w:szCs w:val="28"/>
        </w:rPr>
        <w:t>1):</w:t>
      </w:r>
    </w:p>
    <w:p w:rsidR="00B35A8B" w:rsidRDefault="00B35A8B" w:rsidP="00B35A8B">
      <w:pPr>
        <w:ind w:firstLine="426"/>
        <w:rPr>
          <w:sz w:val="28"/>
          <w:szCs w:val="28"/>
        </w:rPr>
      </w:pPr>
    </w:p>
    <w:p w:rsidR="00B35A8B" w:rsidRDefault="00CD74F3" w:rsidP="00B35A8B">
      <w:pPr>
        <w:tabs>
          <w:tab w:val="left" w:pos="426"/>
        </w:tabs>
        <w:jc w:val="left"/>
        <w:rPr>
          <w:sz w:val="28"/>
          <w:szCs w:val="28"/>
        </w:rPr>
      </w:pPr>
      <w:r w:rsidRPr="007C41BD">
        <w:rPr>
          <w:sz w:val="28"/>
          <w:szCs w:val="28"/>
          <w:vertAlign w:val="subscript"/>
        </w:rPr>
        <w:fldChar w:fldCharType="begin"/>
      </w:r>
      <w:r w:rsidR="00B35A8B" w:rsidRPr="007C41BD">
        <w:rPr>
          <w:sz w:val="28"/>
          <w:szCs w:val="28"/>
          <w:vertAlign w:val="subscript"/>
        </w:rPr>
        <w:instrText xml:space="preserve"> QUOTE </w:instrText>
      </w:r>
      <m:oMath>
        <m:sSub>
          <m:sSubPr>
            <m:ctrlPr>
              <w:rPr>
                <w:rFonts w:ascii="Cambria Math" w:hAnsi="Cambria Math" w:cs="Cambria Math"/>
                <w:b/>
                <w:sz w:val="28"/>
                <w:szCs w:val="28"/>
                <w:vertAlign w:val="subscript"/>
              </w:rPr>
            </m:ctrlPr>
          </m:sSubPr>
          <m:e>
            <m:r>
              <m:rPr>
                <m:sty m:val="p"/>
              </m:rPr>
              <w:rPr>
                <w:rFonts w:ascii="Cambria Math" w:hAnsi="Cambria Math" w:cs="Cambria Math"/>
                <w:sz w:val="28"/>
                <w:szCs w:val="28"/>
                <w:vertAlign w:val="subscript"/>
              </w:rPr>
              <m:t>γ</m:t>
            </m:r>
          </m:e>
          <m:sub>
            <m:r>
              <m:rPr>
                <m:sty m:val="p"/>
              </m:rPr>
              <w:rPr>
                <w:rFonts w:ascii="Cambria Math" w:hAnsi="Cambria Math" w:cs="Cambria Math"/>
                <w:sz w:val="28"/>
                <w:szCs w:val="28"/>
                <w:vertAlign w:val="subscript"/>
              </w:rPr>
              <m:t>л</m:t>
            </m:r>
          </m:sub>
        </m:sSub>
        <m:r>
          <m:rPr>
            <m:sty m:val="p"/>
          </m:rPr>
          <w:rPr>
            <w:rFonts w:ascii="Cambria Math" w:hAnsi="Cambria Math" w:cs="Cambria Math"/>
            <w:sz w:val="28"/>
            <w:szCs w:val="28"/>
            <w:vertAlign w:val="subscript"/>
          </w:rPr>
          <m:t>=</m:t>
        </m:r>
        <m:f>
          <m:fPr>
            <m:ctrlPr>
              <w:rPr>
                <w:rFonts w:ascii="Cambria Math" w:hAnsi="Cambria Math"/>
                <w:b/>
                <w:sz w:val="28"/>
                <w:szCs w:val="28"/>
                <w:vertAlign w:val="subscript"/>
              </w:rPr>
            </m:ctrlPr>
          </m:fPr>
          <m:num>
            <m:r>
              <m:rPr>
                <m:sty m:val="p"/>
              </m:rPr>
              <w:rPr>
                <w:rFonts w:ascii="Cambria Math" w:hAnsi="Cambria Math"/>
                <w:sz w:val="28"/>
                <w:szCs w:val="28"/>
                <w:vertAlign w:val="subscript"/>
              </w:rPr>
              <m:t>P</m:t>
            </m:r>
          </m:num>
          <m:den>
            <m:r>
              <m:rPr>
                <m:sty m:val="p"/>
              </m:rPr>
              <w:rPr>
                <w:rFonts w:ascii="Cambria Math" w:hAnsi="Cambria Math" w:cs="Cambria Math"/>
                <w:sz w:val="28"/>
                <w:szCs w:val="28"/>
                <w:vertAlign w:val="subscript"/>
              </w:rPr>
              <m:t>V-</m:t>
            </m:r>
            <m:sSub>
              <m:sSubPr>
                <m:ctrlPr>
                  <w:rPr>
                    <w:rFonts w:ascii="Cambria Math" w:hAnsi="Cambria Math" w:cs="Cambria Math"/>
                    <w:b/>
                    <w:sz w:val="28"/>
                    <w:szCs w:val="28"/>
                    <w:vertAlign w:val="subscript"/>
                  </w:rPr>
                </m:ctrlPr>
              </m:sSubPr>
              <m:e>
                <m:r>
                  <m:rPr>
                    <m:sty m:val="p"/>
                  </m:rPr>
                  <w:rPr>
                    <w:rFonts w:ascii="Cambria Math" w:hAnsi="Cambria Math" w:cs="Cambria Math"/>
                    <w:sz w:val="28"/>
                    <w:szCs w:val="28"/>
                    <w:vertAlign w:val="subscript"/>
                  </w:rPr>
                  <m:t>V</m:t>
                </m:r>
              </m:e>
              <m:sub>
                <m:r>
                  <m:rPr>
                    <m:sty m:val="p"/>
                  </m:rPr>
                  <w:rPr>
                    <w:rFonts w:ascii="Cambria Math" w:hAnsi="Cambria Math" w:cs="Cambria Math"/>
                    <w:sz w:val="28"/>
                    <w:szCs w:val="28"/>
                    <w:vertAlign w:val="subscript"/>
                  </w:rPr>
                  <m:t>о</m:t>
                </m:r>
              </m:sub>
            </m:sSub>
          </m:den>
        </m:f>
        <m:r>
          <m:rPr>
            <m:sty m:val="p"/>
          </m:rPr>
          <w:rPr>
            <w:rFonts w:ascii="Cambria Math" w:hAnsi="Cambria Math"/>
            <w:sz w:val="28"/>
            <w:szCs w:val="28"/>
            <w:vertAlign w:val="subscript"/>
          </w:rPr>
          <m:t xml:space="preserve">   , </m:t>
        </m:r>
        <m:f>
          <m:fPr>
            <m:type m:val="skw"/>
            <m:ctrlPr>
              <w:rPr>
                <w:rFonts w:ascii="Cambria Math" w:hAnsi="Cambria Math"/>
                <w:sz w:val="28"/>
                <w:szCs w:val="28"/>
                <w:vertAlign w:val="subscript"/>
              </w:rPr>
            </m:ctrlPr>
          </m:fPr>
          <m:num>
            <m:r>
              <m:rPr>
                <m:sty m:val="p"/>
              </m:rPr>
              <w:rPr>
                <w:rFonts w:ascii="Cambria Math" w:hAnsi="Cambria Math"/>
                <w:sz w:val="28"/>
                <w:szCs w:val="28"/>
                <w:vertAlign w:val="subscript"/>
              </w:rPr>
              <m:t xml:space="preserve">      г</m:t>
            </m:r>
          </m:num>
          <m:den>
            <m:sSup>
              <m:sSupPr>
                <m:ctrlPr>
                  <w:rPr>
                    <w:rFonts w:ascii="Cambria Math" w:hAnsi="Cambria Math"/>
                    <w:sz w:val="28"/>
                    <w:szCs w:val="28"/>
                    <w:vertAlign w:val="subscript"/>
                  </w:rPr>
                </m:ctrlPr>
              </m:sSupPr>
              <m:e>
                <m:r>
                  <m:rPr>
                    <m:sty m:val="p"/>
                  </m:rPr>
                  <w:rPr>
                    <w:rFonts w:ascii="Cambria Math" w:hAnsi="Cambria Math"/>
                    <w:sz w:val="28"/>
                    <w:szCs w:val="28"/>
                    <w:vertAlign w:val="subscript"/>
                  </w:rPr>
                  <m:t>см</m:t>
                </m:r>
              </m:e>
              <m:sup>
                <m:r>
                  <m:rPr>
                    <m:sty m:val="p"/>
                  </m:rPr>
                  <w:rPr>
                    <w:rFonts w:ascii="Cambria Math" w:hAnsi="Cambria Math"/>
                    <w:sz w:val="28"/>
                    <w:szCs w:val="28"/>
                    <w:vertAlign w:val="subscript"/>
                  </w:rPr>
                  <m:t>3</m:t>
                </m:r>
              </m:sup>
            </m:sSup>
          </m:den>
        </m:f>
      </m:oMath>
      <w:r w:rsidR="00B35A8B" w:rsidRPr="007C41BD">
        <w:rPr>
          <w:sz w:val="28"/>
          <w:szCs w:val="28"/>
          <w:vertAlign w:val="subscript"/>
        </w:rPr>
        <w:instrText xml:space="preserve"> </w:instrText>
      </w:r>
      <w:r w:rsidRPr="007C41BD">
        <w:rPr>
          <w:sz w:val="28"/>
          <w:szCs w:val="28"/>
          <w:vertAlign w:val="subscript"/>
        </w:rPr>
        <w:fldChar w:fldCharType="separate"/>
      </w:r>
      <w:r w:rsidR="00B35A8B" w:rsidRPr="004E2FD4">
        <w:rPr>
          <w:position w:val="-10"/>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 o:ole="">
            <v:imagedata r:id="rId10" o:title=""/>
          </v:shape>
          <o:OLEObject Type="Embed" ProgID="Equation.3" ShapeID="_x0000_i1025" DrawAspect="Content" ObjectID="_1371033363" r:id="rId11"/>
        </w:object>
      </w:r>
      <w:r w:rsidR="00B35A8B" w:rsidRPr="004E2FD4">
        <w:rPr>
          <w:position w:val="-10"/>
        </w:rPr>
        <w:object w:dxaOrig="180" w:dyaOrig="340">
          <v:shape id="_x0000_i1026" type="#_x0000_t75" style="width:9pt;height:17.25pt" o:ole="">
            <v:imagedata r:id="rId10" o:title=""/>
          </v:shape>
          <o:OLEObject Type="Embed" ProgID="Equation.3" ShapeID="_x0000_i1026" DrawAspect="Content" ObjectID="_1371033364" r:id="rId12"/>
        </w:object>
      </w:r>
      <w:r w:rsidR="00B35A8B">
        <w:rPr>
          <w:position w:val="-20"/>
        </w:rPr>
        <w:t xml:space="preserve">         </w:t>
      </w:r>
      <w:r w:rsidR="00760401" w:rsidRPr="00043501">
        <w:rPr>
          <w:position w:val="-20"/>
        </w:rPr>
        <w:t xml:space="preserve">                      </w:t>
      </w:r>
      <w:r w:rsidR="00B35A8B">
        <w:rPr>
          <w:position w:val="-20"/>
        </w:rPr>
        <w:t xml:space="preserve">                     </w:t>
      </w:r>
      <w:r w:rsidR="00B35A8B" w:rsidRPr="004E2FD4">
        <w:rPr>
          <w:position w:val="-10"/>
        </w:rPr>
        <w:object w:dxaOrig="180" w:dyaOrig="340">
          <v:shape id="_x0000_i1027" type="#_x0000_t75" style="width:9pt;height:17.25pt" o:ole="">
            <v:imagedata r:id="rId10" o:title=""/>
          </v:shape>
          <o:OLEObject Type="Embed" ProgID="Equation.3" ShapeID="_x0000_i1027" DrawAspect="Content" ObjectID="_1371033365" r:id="rId13"/>
        </w:object>
      </w:r>
      <m:oMath>
        <m:r>
          <m:rPr>
            <m:sty m:val="p"/>
          </m:rPr>
          <w:rPr>
            <w:rFonts w:ascii="Cambria Math" w:hAnsi="Cambria Math" w:cs="Cambria Math"/>
            <w:sz w:val="28"/>
            <w:szCs w:val="28"/>
            <w:vertAlign w:val="subscript"/>
          </w:rPr>
          <m:t>γ=</m:t>
        </m:r>
        <m:r>
          <m:rPr>
            <m:sty m:val="p"/>
          </m:rPr>
          <w:rPr>
            <w:rFonts w:ascii="Cambria Math" w:hAnsi="Cambria Math" w:cs="Cambria Math"/>
            <w:sz w:val="28"/>
            <w:szCs w:val="28"/>
            <w:vertAlign w:val="subscript"/>
            <w:lang w:val="en-US"/>
          </w:rPr>
          <m:t>P</m:t>
        </m:r>
        <m:r>
          <m:rPr>
            <m:sty m:val="p"/>
          </m:rPr>
          <w:rPr>
            <w:rFonts w:ascii="Cambria Math" w:hAnsi="Cambria Math" w:cs="Cambria Math"/>
            <w:sz w:val="28"/>
            <w:szCs w:val="28"/>
            <w:vertAlign w:val="subscript"/>
          </w:rPr>
          <m:t>/(</m:t>
        </m:r>
        <m:r>
          <m:rPr>
            <m:sty m:val="p"/>
          </m:rPr>
          <w:rPr>
            <w:rFonts w:ascii="Cambria Math" w:hAnsi="Cambria Math" w:cs="Cambria Math"/>
            <w:sz w:val="28"/>
            <w:szCs w:val="28"/>
            <w:vertAlign w:val="subscript"/>
            <w:lang w:val="en-US"/>
          </w:rPr>
          <m:t>V</m:t>
        </m:r>
        <m:r>
          <m:rPr>
            <m:sty m:val="p"/>
          </m:rPr>
          <w:rPr>
            <w:rFonts w:ascii="Cambria Math" w:hAnsi="Cambria Math" w:cs="Cambria Math"/>
            <w:sz w:val="28"/>
            <w:szCs w:val="28"/>
            <w:vertAlign w:val="subscript"/>
          </w:rPr>
          <m:t>-</m:t>
        </m:r>
        <m:sSub>
          <m:sSubPr>
            <m:ctrlPr>
              <w:rPr>
                <w:rFonts w:ascii="Cambria Math" w:hAnsi="Cambria Math"/>
                <w:i/>
                <w:sz w:val="28"/>
                <w:szCs w:val="28"/>
                <w:vertAlign w:val="subscript"/>
                <w:lang w:val="en-US"/>
              </w:rPr>
            </m:ctrlPr>
          </m:sSubPr>
          <m:e>
            <m:r>
              <m:rPr>
                <m:sty m:val="p"/>
              </m:rPr>
              <w:rPr>
                <w:rFonts w:ascii="Cambria Math" w:hAnsi="Cambria Math"/>
                <w:sz w:val="28"/>
                <w:szCs w:val="28"/>
                <w:vertAlign w:val="subscript"/>
                <w:lang w:val="en-US"/>
              </w:rPr>
              <m:t>V</m:t>
            </m:r>
          </m:e>
          <m:sub>
            <m:r>
              <m:rPr>
                <m:sty m:val="p"/>
              </m:rPr>
              <w:rPr>
                <w:rFonts w:ascii="Cambria Math" w:hAnsi="Cambria Math"/>
                <w:sz w:val="28"/>
                <w:szCs w:val="28"/>
                <w:vertAlign w:val="subscript"/>
                <w:lang w:val="en-US"/>
              </w:rPr>
              <m:t>o</m:t>
            </m:r>
          </m:sub>
        </m:sSub>
        <m:r>
          <m:rPr>
            <m:sty m:val="p"/>
          </m:rPr>
          <w:rPr>
            <w:rFonts w:ascii="Cambria Math" w:hAnsi="Cambria Math"/>
            <w:sz w:val="28"/>
            <w:szCs w:val="28"/>
            <w:vertAlign w:val="subscript"/>
          </w:rPr>
          <m:t xml:space="preserve">), </m:t>
        </m:r>
      </m:oMath>
      <w:r w:rsidRPr="007C41BD">
        <w:rPr>
          <w:sz w:val="28"/>
          <w:szCs w:val="28"/>
          <w:vertAlign w:val="subscript"/>
        </w:rPr>
        <w:fldChar w:fldCharType="end"/>
      </w:r>
      <w:r w:rsidR="00B35A8B">
        <w:rPr>
          <w:sz w:val="28"/>
          <w:szCs w:val="28"/>
          <w:vertAlign w:val="subscript"/>
        </w:rPr>
        <w:t xml:space="preserve">     </w:t>
      </w:r>
      <w:r w:rsidR="00B35A8B">
        <w:rPr>
          <w:sz w:val="28"/>
          <w:szCs w:val="28"/>
        </w:rPr>
        <w:t xml:space="preserve">                                          (</w:t>
      </w:r>
      <w:r w:rsidR="009021EB">
        <w:rPr>
          <w:sz w:val="28"/>
          <w:szCs w:val="28"/>
        </w:rPr>
        <w:t>Б</w:t>
      </w:r>
      <w:proofErr w:type="gramStart"/>
      <w:r w:rsidR="00B35A8B">
        <w:rPr>
          <w:sz w:val="28"/>
          <w:szCs w:val="28"/>
        </w:rPr>
        <w:t>1</w:t>
      </w:r>
      <w:proofErr w:type="gramEnd"/>
      <w:r w:rsidR="00B35A8B">
        <w:rPr>
          <w:sz w:val="28"/>
          <w:szCs w:val="28"/>
        </w:rPr>
        <w:t>)</w:t>
      </w:r>
    </w:p>
    <w:p w:rsidR="00B35A8B" w:rsidRPr="00043501" w:rsidRDefault="00B35A8B" w:rsidP="00B35A8B">
      <w:pPr>
        <w:tabs>
          <w:tab w:val="left" w:pos="426"/>
        </w:tabs>
        <w:jc w:val="left"/>
        <w:rPr>
          <w:sz w:val="28"/>
          <w:szCs w:val="28"/>
        </w:rPr>
      </w:pPr>
      <w:r>
        <w:rPr>
          <w:sz w:val="28"/>
          <w:szCs w:val="28"/>
        </w:rPr>
        <w:t xml:space="preserve">                       </w:t>
      </w:r>
    </w:p>
    <w:p w:rsidR="00B35A8B" w:rsidRPr="0036198E" w:rsidRDefault="00B35A8B" w:rsidP="00E85A47">
      <w:pPr>
        <w:tabs>
          <w:tab w:val="left" w:pos="567"/>
        </w:tabs>
        <w:ind w:firstLine="0"/>
        <w:rPr>
          <w:sz w:val="28"/>
          <w:szCs w:val="28"/>
        </w:rPr>
      </w:pPr>
      <w:r w:rsidRPr="0036198E">
        <w:rPr>
          <w:sz w:val="28"/>
          <w:szCs w:val="28"/>
        </w:rPr>
        <w:t xml:space="preserve">где </w:t>
      </w:r>
      <w:r w:rsidRPr="0036198E">
        <w:rPr>
          <w:i/>
          <w:sz w:val="28"/>
          <w:szCs w:val="28"/>
        </w:rPr>
        <w:t>P</w:t>
      </w:r>
      <w:r w:rsidR="00E85A47">
        <w:rPr>
          <w:i/>
          <w:sz w:val="28"/>
          <w:szCs w:val="28"/>
        </w:rPr>
        <w:t xml:space="preserve"> </w:t>
      </w:r>
      <w:r w:rsidRPr="0036198E">
        <w:rPr>
          <w:i/>
          <w:sz w:val="28"/>
          <w:szCs w:val="28"/>
        </w:rPr>
        <w:t xml:space="preserve"> </w:t>
      </w:r>
      <w:r>
        <w:rPr>
          <w:sz w:val="28"/>
          <w:szCs w:val="28"/>
        </w:rPr>
        <w:t xml:space="preserve">масса </w:t>
      </w:r>
      <w:r w:rsidRPr="0036198E">
        <w:rPr>
          <w:sz w:val="28"/>
          <w:szCs w:val="28"/>
        </w:rPr>
        <w:t>смеси, взятой из лунки, г;</w:t>
      </w:r>
    </w:p>
    <w:p w:rsidR="00B35A8B" w:rsidRPr="0036198E" w:rsidRDefault="00B35A8B" w:rsidP="00E85A47">
      <w:pPr>
        <w:tabs>
          <w:tab w:val="left" w:pos="567"/>
        </w:tabs>
        <w:ind w:firstLine="426"/>
        <w:rPr>
          <w:sz w:val="28"/>
          <w:szCs w:val="28"/>
          <w:vertAlign w:val="superscript"/>
        </w:rPr>
      </w:pPr>
      <w:r w:rsidRPr="0036198E">
        <w:rPr>
          <w:i/>
          <w:sz w:val="28"/>
          <w:szCs w:val="28"/>
        </w:rPr>
        <w:t>V</w:t>
      </w:r>
      <w:r w:rsidRPr="0036198E">
        <w:rPr>
          <w:sz w:val="28"/>
          <w:szCs w:val="28"/>
        </w:rPr>
        <w:t xml:space="preserve"> – объём сухого песка, необходимого для заполнения лунки и кольц</w:t>
      </w:r>
      <w:r w:rsidR="00EE103A">
        <w:rPr>
          <w:sz w:val="28"/>
          <w:szCs w:val="28"/>
        </w:rPr>
        <w:t>а</w:t>
      </w:r>
      <w:r w:rsidRPr="0036198E">
        <w:rPr>
          <w:sz w:val="28"/>
          <w:szCs w:val="28"/>
        </w:rPr>
        <w:t>, см</w:t>
      </w:r>
      <w:r w:rsidRPr="0036198E">
        <w:rPr>
          <w:sz w:val="28"/>
          <w:szCs w:val="28"/>
          <w:vertAlign w:val="superscript"/>
        </w:rPr>
        <w:t>3;</w:t>
      </w:r>
    </w:p>
    <w:p w:rsidR="00B35A8B" w:rsidRDefault="00B35A8B" w:rsidP="00E85A47">
      <w:pPr>
        <w:tabs>
          <w:tab w:val="left" w:pos="426"/>
        </w:tabs>
        <w:rPr>
          <w:sz w:val="28"/>
          <w:szCs w:val="28"/>
        </w:rPr>
      </w:pPr>
      <w:r w:rsidRPr="0036198E">
        <w:rPr>
          <w:i/>
          <w:sz w:val="28"/>
          <w:szCs w:val="28"/>
          <w:vertAlign w:val="superscript"/>
        </w:rPr>
        <w:t xml:space="preserve">  </w:t>
      </w:r>
      <w:r w:rsidR="00E85A47">
        <w:rPr>
          <w:i/>
          <w:sz w:val="28"/>
          <w:szCs w:val="28"/>
          <w:vertAlign w:val="superscript"/>
        </w:rPr>
        <w:t xml:space="preserve"> </w:t>
      </w:r>
      <w:r w:rsidR="00EE103A">
        <w:rPr>
          <w:i/>
          <w:sz w:val="28"/>
          <w:szCs w:val="28"/>
          <w:lang w:val="en-US"/>
        </w:rPr>
        <w:t>V</w:t>
      </w:r>
      <w:r w:rsidR="00EE103A">
        <w:rPr>
          <w:i/>
          <w:sz w:val="28"/>
          <w:szCs w:val="28"/>
          <w:vertAlign w:val="subscript"/>
        </w:rPr>
        <w:t xml:space="preserve">о </w:t>
      </w:r>
      <w:r w:rsidRPr="0036198E">
        <w:rPr>
          <w:sz w:val="28"/>
          <w:szCs w:val="28"/>
        </w:rPr>
        <w:t>– объём кольца, см</w:t>
      </w:r>
      <w:r w:rsidRPr="0036198E">
        <w:rPr>
          <w:sz w:val="28"/>
          <w:szCs w:val="28"/>
          <w:vertAlign w:val="superscript"/>
        </w:rPr>
        <w:t>3</w:t>
      </w:r>
      <w:r w:rsidRPr="0036198E">
        <w:rPr>
          <w:sz w:val="28"/>
          <w:szCs w:val="28"/>
        </w:rPr>
        <w:t>.</w:t>
      </w:r>
    </w:p>
    <w:p w:rsidR="00120816" w:rsidRDefault="00120816" w:rsidP="00B35A8B">
      <w:pPr>
        <w:tabs>
          <w:tab w:val="left" w:pos="426"/>
        </w:tabs>
        <w:rPr>
          <w:sz w:val="28"/>
          <w:szCs w:val="28"/>
        </w:rPr>
      </w:pPr>
    </w:p>
    <w:p w:rsidR="00120816" w:rsidRDefault="00120816" w:rsidP="00E85A47">
      <w:pPr>
        <w:tabs>
          <w:tab w:val="left" w:pos="567"/>
        </w:tabs>
        <w:rPr>
          <w:sz w:val="28"/>
          <w:szCs w:val="28"/>
        </w:rPr>
      </w:pPr>
      <w:r>
        <w:rPr>
          <w:sz w:val="28"/>
          <w:szCs w:val="28"/>
        </w:rPr>
        <w:tab/>
        <w:t>Толщину слоя определяют по глубине лунки</w:t>
      </w:r>
      <w:r w:rsidR="00E85A47">
        <w:rPr>
          <w:sz w:val="28"/>
          <w:szCs w:val="28"/>
        </w:rPr>
        <w:t>.</w:t>
      </w:r>
    </w:p>
    <w:p w:rsidR="00B35A8B" w:rsidRDefault="00B35A8B" w:rsidP="00E85A47">
      <w:pPr>
        <w:tabs>
          <w:tab w:val="left" w:pos="567"/>
        </w:tabs>
        <w:ind w:firstLine="567"/>
        <w:rPr>
          <w:sz w:val="28"/>
          <w:szCs w:val="28"/>
        </w:rPr>
      </w:pPr>
    </w:p>
    <w:p w:rsidR="00B35A8B" w:rsidRDefault="00B35A8B" w:rsidP="00B35A8B">
      <w:pPr>
        <w:tabs>
          <w:tab w:val="left" w:pos="426"/>
        </w:tabs>
        <w:rPr>
          <w:sz w:val="28"/>
          <w:szCs w:val="28"/>
        </w:rPr>
      </w:pPr>
      <w:r>
        <w:rPr>
          <w:noProof/>
          <w:sz w:val="28"/>
          <w:szCs w:val="28"/>
        </w:rPr>
        <w:lastRenderedPageBreak/>
        <w:drawing>
          <wp:inline distT="0" distB="0" distL="0" distR="0">
            <wp:extent cx="3562350" cy="3771900"/>
            <wp:effectExtent l="19050" t="0" r="0" b="0"/>
            <wp:docPr id="7" name="Рисунок 7" descr="Лу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Лунка"/>
                    <pic:cNvPicPr>
                      <a:picLocks noChangeAspect="1" noChangeArrowheads="1"/>
                    </pic:cNvPicPr>
                  </pic:nvPicPr>
                  <pic:blipFill>
                    <a:blip r:embed="rId14" cstate="print"/>
                    <a:srcRect/>
                    <a:stretch>
                      <a:fillRect/>
                    </a:stretch>
                  </pic:blipFill>
                  <pic:spPr bwMode="auto">
                    <a:xfrm>
                      <a:off x="0" y="0"/>
                      <a:ext cx="3562350" cy="3771900"/>
                    </a:xfrm>
                    <a:prstGeom prst="rect">
                      <a:avLst/>
                    </a:prstGeom>
                    <a:noFill/>
                    <a:ln w="9525">
                      <a:noFill/>
                      <a:miter lim="800000"/>
                      <a:headEnd/>
                      <a:tailEnd/>
                    </a:ln>
                  </pic:spPr>
                </pic:pic>
              </a:graphicData>
            </a:graphic>
          </wp:inline>
        </w:drawing>
      </w:r>
    </w:p>
    <w:p w:rsidR="00B35A8B" w:rsidRDefault="00B35A8B" w:rsidP="00B35A8B">
      <w:pPr>
        <w:tabs>
          <w:tab w:val="left" w:pos="426"/>
        </w:tabs>
        <w:rPr>
          <w:sz w:val="28"/>
          <w:szCs w:val="28"/>
        </w:rPr>
      </w:pPr>
    </w:p>
    <w:p w:rsidR="00B35A8B" w:rsidRPr="00120816" w:rsidRDefault="00B35A8B" w:rsidP="00B35A8B">
      <w:pPr>
        <w:shd w:val="clear" w:color="auto" w:fill="FFFFFF"/>
        <w:ind w:left="2104" w:hanging="2104"/>
        <w:jc w:val="center"/>
        <w:rPr>
          <w:iCs/>
          <w:sz w:val="28"/>
          <w:szCs w:val="28"/>
        </w:rPr>
      </w:pPr>
      <w:r w:rsidRPr="00120816">
        <w:rPr>
          <w:iCs/>
          <w:sz w:val="28"/>
          <w:szCs w:val="28"/>
        </w:rPr>
        <w:t>Рисунок</w:t>
      </w:r>
      <w:r w:rsidR="00120816">
        <w:rPr>
          <w:iCs/>
          <w:sz w:val="28"/>
          <w:szCs w:val="28"/>
        </w:rPr>
        <w:t xml:space="preserve"> </w:t>
      </w:r>
      <w:r w:rsidR="009021EB">
        <w:rPr>
          <w:iCs/>
          <w:sz w:val="28"/>
          <w:szCs w:val="28"/>
        </w:rPr>
        <w:t>Б</w:t>
      </w:r>
      <w:r w:rsidRPr="00120816">
        <w:rPr>
          <w:iCs/>
          <w:sz w:val="28"/>
          <w:szCs w:val="28"/>
        </w:rPr>
        <w:t>1</w:t>
      </w:r>
      <w:r w:rsidR="00120816">
        <w:rPr>
          <w:iCs/>
          <w:sz w:val="28"/>
          <w:szCs w:val="28"/>
        </w:rPr>
        <w:t xml:space="preserve"> Схема</w:t>
      </w:r>
      <w:r w:rsidRPr="00120816">
        <w:rPr>
          <w:iCs/>
          <w:sz w:val="28"/>
          <w:szCs w:val="28"/>
        </w:rPr>
        <w:t xml:space="preserve"> </w:t>
      </w:r>
      <w:r w:rsidR="00120816">
        <w:rPr>
          <w:iCs/>
          <w:sz w:val="28"/>
          <w:szCs w:val="28"/>
        </w:rPr>
        <w:t>о</w:t>
      </w:r>
      <w:r w:rsidRPr="00120816">
        <w:rPr>
          <w:iCs/>
          <w:sz w:val="28"/>
          <w:szCs w:val="28"/>
        </w:rPr>
        <w:t>пределени</w:t>
      </w:r>
      <w:r w:rsidR="00120816">
        <w:rPr>
          <w:iCs/>
          <w:sz w:val="28"/>
          <w:szCs w:val="28"/>
        </w:rPr>
        <w:t>я</w:t>
      </w:r>
      <w:r w:rsidRPr="00120816">
        <w:rPr>
          <w:iCs/>
          <w:sz w:val="28"/>
          <w:szCs w:val="28"/>
        </w:rPr>
        <w:t xml:space="preserve"> </w:t>
      </w:r>
      <w:r w:rsidR="00120816">
        <w:rPr>
          <w:iCs/>
          <w:sz w:val="28"/>
          <w:szCs w:val="28"/>
        </w:rPr>
        <w:t xml:space="preserve">объёма лунки </w:t>
      </w:r>
      <w:r w:rsidRPr="00120816">
        <w:rPr>
          <w:iCs/>
          <w:sz w:val="28"/>
          <w:szCs w:val="28"/>
        </w:rPr>
        <w:t xml:space="preserve">методом </w:t>
      </w:r>
    </w:p>
    <w:p w:rsidR="00B35A8B" w:rsidRPr="00120816" w:rsidRDefault="00B35A8B" w:rsidP="00B35A8B">
      <w:pPr>
        <w:shd w:val="clear" w:color="auto" w:fill="FFFFFF"/>
        <w:ind w:left="2104" w:hanging="2104"/>
        <w:jc w:val="center"/>
        <w:rPr>
          <w:sz w:val="28"/>
          <w:szCs w:val="28"/>
        </w:rPr>
      </w:pPr>
      <w:r w:rsidRPr="00120816">
        <w:rPr>
          <w:iCs/>
          <w:sz w:val="28"/>
          <w:szCs w:val="28"/>
        </w:rPr>
        <w:t xml:space="preserve">засыпки </w:t>
      </w:r>
      <w:r w:rsidR="00120816">
        <w:rPr>
          <w:iCs/>
          <w:sz w:val="28"/>
          <w:szCs w:val="28"/>
        </w:rPr>
        <w:t xml:space="preserve">её </w:t>
      </w:r>
      <w:r w:rsidRPr="00120816">
        <w:rPr>
          <w:iCs/>
          <w:sz w:val="28"/>
          <w:szCs w:val="28"/>
        </w:rPr>
        <w:t>песком: 1</w:t>
      </w:r>
      <w:r w:rsidR="006E4956">
        <w:rPr>
          <w:iCs/>
          <w:sz w:val="28"/>
          <w:szCs w:val="28"/>
        </w:rPr>
        <w:t xml:space="preserve"> –</w:t>
      </w:r>
      <w:r w:rsidR="00EB23E4">
        <w:rPr>
          <w:iCs/>
          <w:sz w:val="28"/>
          <w:szCs w:val="28"/>
        </w:rPr>
        <w:t xml:space="preserve"> </w:t>
      </w:r>
      <w:r w:rsidRPr="00120816">
        <w:rPr>
          <w:iCs/>
          <w:sz w:val="28"/>
          <w:szCs w:val="28"/>
        </w:rPr>
        <w:t>лунка; 2</w:t>
      </w:r>
      <w:r w:rsidR="006E4956">
        <w:rPr>
          <w:iCs/>
          <w:sz w:val="28"/>
          <w:szCs w:val="28"/>
        </w:rPr>
        <w:t xml:space="preserve"> –</w:t>
      </w:r>
      <w:r w:rsidR="00EB23E4">
        <w:rPr>
          <w:iCs/>
          <w:sz w:val="28"/>
          <w:szCs w:val="28"/>
        </w:rPr>
        <w:t xml:space="preserve"> </w:t>
      </w:r>
      <w:r w:rsidRPr="00120816">
        <w:rPr>
          <w:iCs/>
          <w:sz w:val="28"/>
          <w:szCs w:val="28"/>
        </w:rPr>
        <w:t>кольцо; 3</w:t>
      </w:r>
      <w:r w:rsidR="006E4956">
        <w:rPr>
          <w:iCs/>
          <w:sz w:val="28"/>
          <w:szCs w:val="28"/>
        </w:rPr>
        <w:t xml:space="preserve"> –</w:t>
      </w:r>
      <w:r w:rsidR="00EB23E4">
        <w:rPr>
          <w:iCs/>
          <w:sz w:val="28"/>
          <w:szCs w:val="28"/>
        </w:rPr>
        <w:t xml:space="preserve"> </w:t>
      </w:r>
      <w:r w:rsidRPr="00120816">
        <w:rPr>
          <w:iCs/>
          <w:sz w:val="28"/>
          <w:szCs w:val="28"/>
        </w:rPr>
        <w:t>воронка</w:t>
      </w:r>
    </w:p>
    <w:p w:rsidR="00B35A8B" w:rsidRPr="00120816" w:rsidRDefault="00B35A8B" w:rsidP="00B35A8B">
      <w:pPr>
        <w:ind w:firstLine="426"/>
        <w:rPr>
          <w:sz w:val="28"/>
          <w:szCs w:val="28"/>
        </w:rPr>
      </w:pPr>
    </w:p>
    <w:p w:rsidR="00095545" w:rsidRPr="00095545" w:rsidRDefault="00095545" w:rsidP="00095545">
      <w:pPr>
        <w:tabs>
          <w:tab w:val="left" w:pos="567"/>
        </w:tabs>
        <w:ind w:firstLine="0"/>
        <w:contextualSpacing/>
        <w:rPr>
          <w:sz w:val="28"/>
          <w:szCs w:val="28"/>
        </w:rPr>
      </w:pPr>
      <w:r>
        <w:rPr>
          <w:sz w:val="28"/>
          <w:szCs w:val="28"/>
        </w:rPr>
        <w:tab/>
      </w:r>
    </w:p>
    <w:p w:rsidR="005B31EF" w:rsidRPr="00B1572A" w:rsidRDefault="005B31EF" w:rsidP="004F3D0E">
      <w:pPr>
        <w:tabs>
          <w:tab w:val="left" w:pos="567"/>
        </w:tabs>
        <w:ind w:firstLine="0"/>
        <w:contextualSpacing/>
        <w:rPr>
          <w:sz w:val="28"/>
          <w:szCs w:val="28"/>
        </w:rPr>
      </w:pPr>
      <w:r>
        <w:rPr>
          <w:sz w:val="28"/>
          <w:szCs w:val="28"/>
        </w:rPr>
        <w:tab/>
      </w:r>
    </w:p>
    <w:p w:rsidR="00B1572A" w:rsidRDefault="00B1572A" w:rsidP="004F3D0E">
      <w:pPr>
        <w:tabs>
          <w:tab w:val="left" w:pos="567"/>
        </w:tabs>
        <w:ind w:firstLine="0"/>
        <w:contextualSpacing/>
        <w:rPr>
          <w:b/>
          <w:sz w:val="32"/>
          <w:szCs w:val="32"/>
        </w:rPr>
      </w:pPr>
    </w:p>
    <w:p w:rsidR="00421170" w:rsidRDefault="00B1572A" w:rsidP="004F3D0E">
      <w:pPr>
        <w:tabs>
          <w:tab w:val="left" w:pos="567"/>
        </w:tabs>
        <w:ind w:firstLine="0"/>
        <w:contextualSpacing/>
        <w:rPr>
          <w:sz w:val="28"/>
          <w:szCs w:val="28"/>
        </w:rPr>
      </w:pPr>
      <w:r>
        <w:rPr>
          <w:sz w:val="28"/>
          <w:szCs w:val="28"/>
        </w:rPr>
        <w:tab/>
      </w:r>
      <w:r w:rsidR="00650207">
        <w:rPr>
          <w:sz w:val="28"/>
          <w:szCs w:val="28"/>
        </w:rPr>
        <w:t xml:space="preserve"> </w:t>
      </w:r>
      <w:r w:rsidR="00421170">
        <w:rPr>
          <w:sz w:val="28"/>
          <w:szCs w:val="28"/>
        </w:rPr>
        <w:t xml:space="preserve"> </w:t>
      </w:r>
    </w:p>
    <w:p w:rsidR="007158D6" w:rsidRDefault="007158D6" w:rsidP="004F3D0E">
      <w:pPr>
        <w:tabs>
          <w:tab w:val="left" w:pos="567"/>
        </w:tabs>
        <w:ind w:firstLine="0"/>
        <w:contextualSpacing/>
        <w:rPr>
          <w:sz w:val="28"/>
          <w:szCs w:val="28"/>
        </w:rPr>
      </w:pPr>
      <w:r>
        <w:rPr>
          <w:sz w:val="28"/>
          <w:szCs w:val="28"/>
        </w:rPr>
        <w:tab/>
      </w:r>
    </w:p>
    <w:p w:rsidR="00351645" w:rsidRDefault="00351645" w:rsidP="004F3D0E">
      <w:pPr>
        <w:tabs>
          <w:tab w:val="left" w:pos="567"/>
        </w:tabs>
        <w:ind w:firstLine="0"/>
        <w:contextualSpacing/>
        <w:rPr>
          <w:sz w:val="28"/>
          <w:szCs w:val="28"/>
        </w:rPr>
      </w:pPr>
      <w:r>
        <w:rPr>
          <w:sz w:val="28"/>
          <w:szCs w:val="28"/>
        </w:rPr>
        <w:tab/>
      </w:r>
    </w:p>
    <w:p w:rsidR="00136217" w:rsidRPr="00C52CEF" w:rsidRDefault="00136217" w:rsidP="00C52CEF">
      <w:pPr>
        <w:tabs>
          <w:tab w:val="left" w:pos="567"/>
        </w:tabs>
        <w:ind w:firstLine="0"/>
        <w:contextualSpacing/>
        <w:rPr>
          <w:sz w:val="28"/>
          <w:szCs w:val="28"/>
        </w:rPr>
      </w:pPr>
    </w:p>
    <w:p w:rsidR="00606A64" w:rsidRDefault="00606A64" w:rsidP="006B5645">
      <w:pPr>
        <w:tabs>
          <w:tab w:val="left" w:pos="567"/>
        </w:tabs>
        <w:ind w:firstLine="0"/>
        <w:contextualSpacing/>
        <w:rPr>
          <w:sz w:val="28"/>
          <w:szCs w:val="28"/>
        </w:rPr>
      </w:pPr>
    </w:p>
    <w:p w:rsidR="00A54992" w:rsidRPr="006B5645" w:rsidRDefault="00A54992" w:rsidP="006B5645">
      <w:pPr>
        <w:tabs>
          <w:tab w:val="left" w:pos="567"/>
        </w:tabs>
        <w:ind w:firstLine="0"/>
        <w:contextualSpacing/>
        <w:rPr>
          <w:sz w:val="28"/>
          <w:szCs w:val="28"/>
        </w:rPr>
      </w:pPr>
      <w:r>
        <w:rPr>
          <w:sz w:val="28"/>
          <w:szCs w:val="28"/>
        </w:rPr>
        <w:tab/>
      </w:r>
    </w:p>
    <w:p w:rsidR="002C0F55" w:rsidRPr="00297A8C" w:rsidRDefault="002C0F55" w:rsidP="000C0801">
      <w:pPr>
        <w:tabs>
          <w:tab w:val="left" w:pos="567"/>
        </w:tabs>
        <w:ind w:firstLine="567"/>
        <w:rPr>
          <w:sz w:val="28"/>
          <w:szCs w:val="28"/>
        </w:rPr>
      </w:pPr>
    </w:p>
    <w:p w:rsidR="000C0801" w:rsidRDefault="000C0801" w:rsidP="00F21D92">
      <w:pPr>
        <w:tabs>
          <w:tab w:val="left" w:pos="567"/>
        </w:tabs>
        <w:ind w:firstLine="567"/>
        <w:jc w:val="center"/>
        <w:rPr>
          <w:b/>
          <w:sz w:val="28"/>
          <w:szCs w:val="28"/>
        </w:rPr>
      </w:pPr>
    </w:p>
    <w:p w:rsidR="00880DE6" w:rsidRDefault="00880DE6" w:rsidP="00F21D92">
      <w:pPr>
        <w:tabs>
          <w:tab w:val="left" w:pos="567"/>
        </w:tabs>
        <w:ind w:firstLine="567"/>
        <w:jc w:val="center"/>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430"/>
      </w:tblGrid>
      <w:tr w:rsidR="00DB330B" w:rsidRPr="00F25A3C" w:rsidTr="00F14285">
        <w:tc>
          <w:tcPr>
            <w:tcW w:w="9430" w:type="dxa"/>
          </w:tcPr>
          <w:p w:rsidR="00DB330B" w:rsidRPr="002E0127" w:rsidRDefault="00DB330B" w:rsidP="00F14285">
            <w:pPr>
              <w:tabs>
                <w:tab w:val="left" w:pos="567"/>
                <w:tab w:val="left" w:pos="709"/>
                <w:tab w:val="left" w:pos="851"/>
              </w:tabs>
              <w:spacing w:line="240" w:lineRule="auto"/>
              <w:ind w:firstLine="0"/>
              <w:contextualSpacing/>
              <w:jc w:val="right"/>
              <w:rPr>
                <w:b/>
                <w:sz w:val="28"/>
                <w:szCs w:val="28"/>
              </w:rPr>
            </w:pPr>
          </w:p>
          <w:p w:rsidR="00DB330B" w:rsidRPr="002E0127" w:rsidRDefault="00DB330B" w:rsidP="00F14285">
            <w:pPr>
              <w:tabs>
                <w:tab w:val="left" w:pos="426"/>
                <w:tab w:val="left" w:pos="709"/>
                <w:tab w:val="left" w:pos="851"/>
              </w:tabs>
              <w:spacing w:line="240" w:lineRule="auto"/>
              <w:ind w:firstLine="0"/>
              <w:contextualSpacing/>
              <w:jc w:val="right"/>
              <w:rPr>
                <w:b/>
                <w:sz w:val="28"/>
                <w:szCs w:val="28"/>
              </w:rPr>
            </w:pPr>
            <w:r>
              <w:rPr>
                <w:b/>
                <w:sz w:val="28"/>
                <w:szCs w:val="28"/>
              </w:rPr>
              <w:lastRenderedPageBreak/>
              <w:t>ГОСТ Р</w:t>
            </w:r>
          </w:p>
          <w:p w:rsidR="00DB330B" w:rsidRDefault="00DB330B" w:rsidP="00F14285">
            <w:pPr>
              <w:tabs>
                <w:tab w:val="left" w:pos="426"/>
                <w:tab w:val="left" w:pos="709"/>
                <w:tab w:val="left" w:pos="851"/>
              </w:tabs>
              <w:spacing w:line="240" w:lineRule="auto"/>
              <w:ind w:firstLine="0"/>
              <w:contextualSpacing/>
              <w:jc w:val="left"/>
              <w:rPr>
                <w:sz w:val="28"/>
                <w:szCs w:val="28"/>
              </w:rPr>
            </w:pPr>
            <w:r>
              <w:rPr>
                <w:sz w:val="28"/>
                <w:szCs w:val="28"/>
              </w:rPr>
              <w:t>УДК 625</w:t>
            </w:r>
            <w:r w:rsidRPr="00F25A3C">
              <w:rPr>
                <w:sz w:val="28"/>
                <w:szCs w:val="28"/>
              </w:rPr>
              <w:t>.</w:t>
            </w:r>
            <w:r>
              <w:rPr>
                <w:sz w:val="28"/>
                <w:szCs w:val="28"/>
              </w:rPr>
              <w:t>76.</w:t>
            </w:r>
            <w:r w:rsidRPr="00F25A3C">
              <w:rPr>
                <w:sz w:val="28"/>
                <w:szCs w:val="28"/>
              </w:rPr>
              <w:t>08</w:t>
            </w:r>
            <w:r>
              <w:rPr>
                <w:sz w:val="28"/>
                <w:szCs w:val="28"/>
              </w:rPr>
              <w:t>9</w:t>
            </w:r>
            <w:r w:rsidRPr="00F25A3C">
              <w:rPr>
                <w:sz w:val="28"/>
                <w:szCs w:val="28"/>
              </w:rPr>
              <w:t>.2</w:t>
            </w:r>
            <w:r>
              <w:rPr>
                <w:sz w:val="28"/>
                <w:szCs w:val="28"/>
              </w:rPr>
              <w:t xml:space="preserve">                       ОКС 93.080.20</w:t>
            </w:r>
          </w:p>
          <w:p w:rsidR="00DB330B" w:rsidRDefault="00DB330B" w:rsidP="00F14285">
            <w:pPr>
              <w:tabs>
                <w:tab w:val="left" w:pos="426"/>
                <w:tab w:val="left" w:pos="709"/>
                <w:tab w:val="left" w:pos="851"/>
              </w:tabs>
              <w:spacing w:line="240" w:lineRule="auto"/>
              <w:ind w:firstLine="0"/>
              <w:contextualSpacing/>
              <w:jc w:val="right"/>
              <w:rPr>
                <w:sz w:val="28"/>
                <w:szCs w:val="28"/>
              </w:rPr>
            </w:pPr>
            <w:r>
              <w:rPr>
                <w:sz w:val="28"/>
                <w:szCs w:val="28"/>
              </w:rPr>
              <w:t>ОКП 57 1840</w:t>
            </w:r>
          </w:p>
          <w:p w:rsidR="00DB330B" w:rsidRPr="00F25A3C" w:rsidRDefault="00DB330B" w:rsidP="00F14285">
            <w:pPr>
              <w:tabs>
                <w:tab w:val="left" w:pos="426"/>
                <w:tab w:val="left" w:pos="709"/>
                <w:tab w:val="left" w:pos="851"/>
              </w:tabs>
              <w:spacing w:line="240" w:lineRule="auto"/>
              <w:ind w:firstLine="0"/>
              <w:contextualSpacing/>
              <w:jc w:val="right"/>
              <w:rPr>
                <w:sz w:val="28"/>
                <w:szCs w:val="28"/>
              </w:rPr>
            </w:pPr>
            <w:r>
              <w:rPr>
                <w:sz w:val="28"/>
                <w:szCs w:val="28"/>
              </w:rPr>
              <w:t xml:space="preserve"> </w:t>
            </w:r>
            <w:r w:rsidRPr="00F25A3C">
              <w:rPr>
                <w:sz w:val="28"/>
                <w:szCs w:val="28"/>
              </w:rPr>
              <w:t xml:space="preserve">                                                                               </w:t>
            </w:r>
          </w:p>
          <w:p w:rsidR="00DB330B" w:rsidRPr="00F25A3C" w:rsidRDefault="00DB330B" w:rsidP="00C6757B">
            <w:pPr>
              <w:tabs>
                <w:tab w:val="left" w:pos="567"/>
                <w:tab w:val="left" w:pos="709"/>
                <w:tab w:val="left" w:pos="851"/>
              </w:tabs>
              <w:spacing w:line="240" w:lineRule="auto"/>
              <w:ind w:firstLine="0"/>
              <w:contextualSpacing/>
              <w:rPr>
                <w:sz w:val="28"/>
                <w:szCs w:val="28"/>
              </w:rPr>
            </w:pPr>
            <w:r w:rsidRPr="00F25A3C">
              <w:rPr>
                <w:sz w:val="28"/>
                <w:szCs w:val="28"/>
              </w:rPr>
              <w:t>Ключевые слова: асфальтобетонн</w:t>
            </w:r>
            <w:r>
              <w:rPr>
                <w:sz w:val="28"/>
                <w:szCs w:val="28"/>
              </w:rPr>
              <w:t xml:space="preserve">ый </w:t>
            </w:r>
            <w:proofErr w:type="spellStart"/>
            <w:r>
              <w:rPr>
                <w:sz w:val="28"/>
                <w:szCs w:val="28"/>
              </w:rPr>
              <w:t>гранулят</w:t>
            </w:r>
            <w:proofErr w:type="spellEnd"/>
            <w:r>
              <w:rPr>
                <w:sz w:val="28"/>
                <w:szCs w:val="28"/>
              </w:rPr>
              <w:t xml:space="preserve">; </w:t>
            </w:r>
            <w:proofErr w:type="spellStart"/>
            <w:r>
              <w:rPr>
                <w:sz w:val="28"/>
                <w:szCs w:val="28"/>
              </w:rPr>
              <w:t>асфальтогранулобетонная</w:t>
            </w:r>
            <w:proofErr w:type="spellEnd"/>
            <w:r w:rsidRPr="00F25A3C">
              <w:rPr>
                <w:sz w:val="28"/>
                <w:szCs w:val="28"/>
              </w:rPr>
              <w:t xml:space="preserve"> </w:t>
            </w:r>
            <w:r>
              <w:rPr>
                <w:sz w:val="28"/>
                <w:szCs w:val="28"/>
              </w:rPr>
              <w:t>смесь;</w:t>
            </w:r>
            <w:r w:rsidR="00C6757B">
              <w:rPr>
                <w:sz w:val="28"/>
                <w:szCs w:val="28"/>
              </w:rPr>
              <w:t xml:space="preserve"> основание дорожной одежды</w:t>
            </w:r>
            <w:r>
              <w:rPr>
                <w:sz w:val="28"/>
                <w:szCs w:val="28"/>
              </w:rPr>
              <w:t xml:space="preserve"> </w:t>
            </w:r>
          </w:p>
        </w:tc>
      </w:tr>
      <w:tr w:rsidR="00DB330B" w:rsidRPr="00BE0695" w:rsidTr="00F14285">
        <w:trPr>
          <w:trHeight w:val="1437"/>
        </w:trPr>
        <w:tc>
          <w:tcPr>
            <w:tcW w:w="9430" w:type="dxa"/>
          </w:tcPr>
          <w:p w:rsidR="00DB330B" w:rsidRPr="00BE0695" w:rsidRDefault="00DB330B" w:rsidP="00F14285">
            <w:pPr>
              <w:tabs>
                <w:tab w:val="left" w:pos="567"/>
                <w:tab w:val="left" w:pos="709"/>
                <w:tab w:val="left" w:pos="851"/>
              </w:tabs>
              <w:spacing w:line="240" w:lineRule="auto"/>
              <w:ind w:firstLine="0"/>
              <w:contextualSpacing/>
              <w:rPr>
                <w:sz w:val="28"/>
                <w:szCs w:val="28"/>
              </w:rPr>
            </w:pPr>
          </w:p>
        </w:tc>
      </w:tr>
    </w:tbl>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544"/>
        <w:gridCol w:w="5352"/>
      </w:tblGrid>
      <w:tr w:rsidR="003A3A26" w:rsidTr="00D23021">
        <w:tc>
          <w:tcPr>
            <w:tcW w:w="675" w:type="dxa"/>
          </w:tcPr>
          <w:p w:rsidR="003A3A26" w:rsidRPr="00043501" w:rsidRDefault="003A3A26" w:rsidP="00880DE6">
            <w:pPr>
              <w:spacing w:after="200" w:line="276" w:lineRule="auto"/>
              <w:ind w:firstLine="0"/>
              <w:jc w:val="left"/>
              <w:rPr>
                <w:b/>
                <w:i/>
                <w:sz w:val="28"/>
              </w:rPr>
            </w:pPr>
          </w:p>
        </w:tc>
        <w:tc>
          <w:tcPr>
            <w:tcW w:w="3544" w:type="dxa"/>
          </w:tcPr>
          <w:p w:rsidR="003A3A26" w:rsidRDefault="003A3A26" w:rsidP="00D23021">
            <w:pPr>
              <w:ind w:firstLine="0"/>
              <w:contextualSpacing/>
              <w:rPr>
                <w:b/>
                <w:i/>
                <w:sz w:val="28"/>
              </w:rPr>
            </w:pPr>
          </w:p>
        </w:tc>
        <w:tc>
          <w:tcPr>
            <w:tcW w:w="5352" w:type="dxa"/>
          </w:tcPr>
          <w:p w:rsidR="003A3A26" w:rsidRDefault="003A3A26" w:rsidP="00D23021">
            <w:pPr>
              <w:ind w:firstLine="0"/>
              <w:contextualSpacing/>
              <w:rPr>
                <w:b/>
                <w:i/>
                <w:sz w:val="28"/>
              </w:rPr>
            </w:pPr>
          </w:p>
        </w:tc>
      </w:tr>
      <w:tr w:rsidR="003A3A26" w:rsidTr="00D23021">
        <w:tc>
          <w:tcPr>
            <w:tcW w:w="675" w:type="dxa"/>
          </w:tcPr>
          <w:p w:rsidR="003A3A26" w:rsidRPr="00043501" w:rsidRDefault="003A3A26" w:rsidP="00D23021">
            <w:pPr>
              <w:ind w:firstLine="0"/>
              <w:contextualSpacing/>
              <w:rPr>
                <w:b/>
                <w:i/>
                <w:sz w:val="28"/>
              </w:rPr>
            </w:pPr>
          </w:p>
        </w:tc>
        <w:tc>
          <w:tcPr>
            <w:tcW w:w="3544" w:type="dxa"/>
          </w:tcPr>
          <w:p w:rsidR="003A3A26" w:rsidRDefault="003A3A26" w:rsidP="00504E1F">
            <w:pPr>
              <w:ind w:firstLine="0"/>
              <w:contextualSpacing/>
              <w:jc w:val="left"/>
              <w:rPr>
                <w:b/>
                <w:i/>
                <w:sz w:val="28"/>
              </w:rPr>
            </w:pPr>
          </w:p>
        </w:tc>
        <w:tc>
          <w:tcPr>
            <w:tcW w:w="5352" w:type="dxa"/>
          </w:tcPr>
          <w:p w:rsidR="003A3A26" w:rsidRDefault="003A3A26" w:rsidP="00D23021">
            <w:pPr>
              <w:ind w:firstLine="0"/>
              <w:contextualSpacing/>
              <w:rPr>
                <w:b/>
                <w:i/>
                <w:sz w:val="28"/>
              </w:rPr>
            </w:pPr>
          </w:p>
        </w:tc>
      </w:tr>
      <w:tr w:rsidR="003A3A26" w:rsidTr="00D23021">
        <w:tc>
          <w:tcPr>
            <w:tcW w:w="675" w:type="dxa"/>
          </w:tcPr>
          <w:p w:rsidR="003A3A26" w:rsidRPr="00043501" w:rsidRDefault="003A3A26" w:rsidP="00D23021">
            <w:pPr>
              <w:ind w:firstLine="0"/>
              <w:contextualSpacing/>
              <w:rPr>
                <w:b/>
                <w:i/>
                <w:sz w:val="28"/>
              </w:rPr>
            </w:pPr>
          </w:p>
        </w:tc>
        <w:tc>
          <w:tcPr>
            <w:tcW w:w="3544" w:type="dxa"/>
          </w:tcPr>
          <w:p w:rsidR="003A3A26" w:rsidRDefault="003A3A26" w:rsidP="00D23021">
            <w:pPr>
              <w:ind w:firstLine="0"/>
              <w:contextualSpacing/>
              <w:rPr>
                <w:b/>
                <w:i/>
                <w:sz w:val="28"/>
              </w:rPr>
            </w:pPr>
          </w:p>
        </w:tc>
        <w:tc>
          <w:tcPr>
            <w:tcW w:w="5352" w:type="dxa"/>
          </w:tcPr>
          <w:p w:rsidR="003A3A26" w:rsidRDefault="003A3A26" w:rsidP="00D23021">
            <w:pPr>
              <w:ind w:firstLine="0"/>
              <w:contextualSpacing/>
              <w:rPr>
                <w:b/>
                <w:i/>
                <w:sz w:val="28"/>
              </w:rPr>
            </w:pPr>
          </w:p>
        </w:tc>
      </w:tr>
      <w:tr w:rsidR="00504E1F" w:rsidTr="00D23021">
        <w:tc>
          <w:tcPr>
            <w:tcW w:w="675" w:type="dxa"/>
          </w:tcPr>
          <w:p w:rsidR="00504E1F" w:rsidRDefault="00504E1F" w:rsidP="00EE103A">
            <w:pPr>
              <w:ind w:firstLine="0"/>
              <w:contextualSpacing/>
              <w:rPr>
                <w:b/>
                <w:i/>
                <w:sz w:val="28"/>
                <w:szCs w:val="28"/>
              </w:rPr>
            </w:pPr>
          </w:p>
          <w:p w:rsidR="00504E1F" w:rsidRDefault="00504E1F" w:rsidP="00EE103A">
            <w:pPr>
              <w:ind w:firstLine="0"/>
              <w:contextualSpacing/>
              <w:rPr>
                <w:b/>
                <w:i/>
                <w:sz w:val="28"/>
                <w:szCs w:val="28"/>
              </w:rPr>
            </w:pPr>
          </w:p>
          <w:p w:rsidR="00504E1F" w:rsidRDefault="00504E1F" w:rsidP="00EE103A">
            <w:pPr>
              <w:ind w:firstLine="0"/>
              <w:contextualSpacing/>
              <w:rPr>
                <w:b/>
                <w:i/>
                <w:sz w:val="28"/>
                <w:szCs w:val="28"/>
              </w:rPr>
            </w:pPr>
          </w:p>
          <w:p w:rsidR="00504E1F" w:rsidRDefault="00504E1F" w:rsidP="00EE103A">
            <w:pPr>
              <w:ind w:firstLine="0"/>
              <w:contextualSpacing/>
              <w:rPr>
                <w:b/>
                <w:i/>
                <w:sz w:val="28"/>
                <w:szCs w:val="28"/>
              </w:rPr>
            </w:pPr>
          </w:p>
          <w:p w:rsidR="00504E1F" w:rsidRDefault="00504E1F" w:rsidP="00EE103A">
            <w:pPr>
              <w:ind w:firstLine="0"/>
              <w:contextualSpacing/>
              <w:rPr>
                <w:b/>
                <w:i/>
                <w:sz w:val="28"/>
                <w:szCs w:val="28"/>
              </w:rPr>
            </w:pPr>
          </w:p>
          <w:p w:rsidR="00504E1F" w:rsidRPr="00504E1F" w:rsidRDefault="00504E1F" w:rsidP="00EE103A">
            <w:pPr>
              <w:ind w:firstLine="0"/>
              <w:contextualSpacing/>
              <w:rPr>
                <w:b/>
                <w:i/>
                <w:sz w:val="28"/>
                <w:szCs w:val="28"/>
              </w:rPr>
            </w:pPr>
          </w:p>
        </w:tc>
        <w:tc>
          <w:tcPr>
            <w:tcW w:w="3544" w:type="dxa"/>
          </w:tcPr>
          <w:p w:rsidR="00504E1F" w:rsidRDefault="00504E1F" w:rsidP="00D23021">
            <w:pPr>
              <w:ind w:firstLine="0"/>
              <w:contextualSpacing/>
              <w:rPr>
                <w:b/>
                <w:i/>
                <w:sz w:val="28"/>
              </w:rPr>
            </w:pPr>
          </w:p>
          <w:p w:rsidR="00504E1F" w:rsidRDefault="00504E1F" w:rsidP="00D57594">
            <w:pPr>
              <w:ind w:firstLine="0"/>
              <w:contextualSpacing/>
              <w:rPr>
                <w:b/>
                <w:i/>
                <w:sz w:val="28"/>
              </w:rPr>
            </w:pPr>
          </w:p>
        </w:tc>
        <w:tc>
          <w:tcPr>
            <w:tcW w:w="5352" w:type="dxa"/>
          </w:tcPr>
          <w:p w:rsidR="00D57594" w:rsidRDefault="00504E1F" w:rsidP="00D23021">
            <w:pPr>
              <w:tabs>
                <w:tab w:val="left" w:pos="0"/>
                <w:tab w:val="left" w:pos="709"/>
              </w:tabs>
              <w:ind w:firstLine="0"/>
              <w:contextualSpacing/>
              <w:rPr>
                <w:b/>
                <w:i/>
                <w:sz w:val="28"/>
                <w:szCs w:val="28"/>
              </w:rPr>
            </w:pPr>
            <w:r>
              <w:rPr>
                <w:b/>
                <w:i/>
                <w:sz w:val="28"/>
                <w:szCs w:val="28"/>
              </w:rPr>
              <w:t xml:space="preserve"> </w:t>
            </w:r>
          </w:p>
          <w:p w:rsidR="00D57594" w:rsidRDefault="00D57594" w:rsidP="00D23021">
            <w:pPr>
              <w:tabs>
                <w:tab w:val="left" w:pos="0"/>
                <w:tab w:val="left" w:pos="709"/>
              </w:tabs>
              <w:ind w:firstLine="0"/>
              <w:contextualSpacing/>
              <w:rPr>
                <w:b/>
                <w:i/>
                <w:sz w:val="28"/>
                <w:szCs w:val="28"/>
              </w:rPr>
            </w:pPr>
          </w:p>
          <w:p w:rsidR="00504E1F" w:rsidRDefault="00504E1F" w:rsidP="00D31957">
            <w:pPr>
              <w:tabs>
                <w:tab w:val="left" w:pos="0"/>
                <w:tab w:val="left" w:pos="709"/>
              </w:tabs>
              <w:ind w:firstLine="0"/>
              <w:contextualSpacing/>
              <w:rPr>
                <w:b/>
                <w:i/>
                <w:sz w:val="28"/>
                <w:szCs w:val="28"/>
              </w:rPr>
            </w:pPr>
          </w:p>
        </w:tc>
      </w:tr>
    </w:tbl>
    <w:p w:rsidR="00F21D92" w:rsidRDefault="00F21D92" w:rsidP="00F21D92">
      <w:pPr>
        <w:tabs>
          <w:tab w:val="left" w:pos="567"/>
        </w:tabs>
        <w:ind w:firstLine="567"/>
        <w:rPr>
          <w:b/>
          <w:sz w:val="32"/>
          <w:szCs w:val="32"/>
        </w:rPr>
      </w:pPr>
    </w:p>
    <w:p w:rsidR="001D5881" w:rsidRDefault="001D5881" w:rsidP="00F21D92">
      <w:pPr>
        <w:tabs>
          <w:tab w:val="left" w:pos="567"/>
        </w:tabs>
        <w:ind w:firstLine="567"/>
        <w:rPr>
          <w:b/>
          <w:sz w:val="32"/>
          <w:szCs w:val="32"/>
        </w:rPr>
      </w:pPr>
    </w:p>
    <w:p w:rsidR="00723AD4" w:rsidRDefault="00723AD4" w:rsidP="00F21D92">
      <w:pPr>
        <w:tabs>
          <w:tab w:val="left" w:pos="567"/>
        </w:tabs>
        <w:ind w:firstLine="567"/>
        <w:rPr>
          <w:b/>
          <w:sz w:val="32"/>
          <w:szCs w:val="32"/>
        </w:rPr>
      </w:pPr>
    </w:p>
    <w:p w:rsidR="00723AD4" w:rsidRDefault="00723AD4" w:rsidP="00F21D92">
      <w:pPr>
        <w:tabs>
          <w:tab w:val="left" w:pos="567"/>
        </w:tabs>
        <w:ind w:firstLine="567"/>
        <w:rPr>
          <w:b/>
          <w:sz w:val="32"/>
          <w:szCs w:val="32"/>
        </w:rPr>
      </w:pPr>
    </w:p>
    <w:p w:rsidR="00723AD4" w:rsidRDefault="00723AD4" w:rsidP="00F21D92">
      <w:pPr>
        <w:tabs>
          <w:tab w:val="left" w:pos="567"/>
        </w:tabs>
        <w:ind w:firstLine="567"/>
        <w:rPr>
          <w:b/>
          <w:sz w:val="32"/>
          <w:szCs w:val="32"/>
        </w:rPr>
      </w:pPr>
    </w:p>
    <w:p w:rsidR="00723AD4" w:rsidRDefault="00723AD4" w:rsidP="00F21D92">
      <w:pPr>
        <w:tabs>
          <w:tab w:val="left" w:pos="567"/>
        </w:tabs>
        <w:ind w:firstLine="567"/>
        <w:rPr>
          <w:b/>
          <w:sz w:val="32"/>
          <w:szCs w:val="32"/>
        </w:rPr>
      </w:pPr>
    </w:p>
    <w:p w:rsidR="00723AD4" w:rsidRDefault="00723AD4" w:rsidP="00F21D92">
      <w:pPr>
        <w:tabs>
          <w:tab w:val="left" w:pos="567"/>
        </w:tabs>
        <w:ind w:firstLine="567"/>
        <w:rPr>
          <w:b/>
          <w:sz w:val="32"/>
          <w:szCs w:val="32"/>
        </w:rPr>
      </w:pPr>
    </w:p>
    <w:p w:rsidR="00723AD4" w:rsidRDefault="00723AD4" w:rsidP="00F21D92">
      <w:pPr>
        <w:tabs>
          <w:tab w:val="left" w:pos="567"/>
        </w:tabs>
        <w:ind w:firstLine="567"/>
        <w:rPr>
          <w:b/>
          <w:sz w:val="32"/>
          <w:szCs w:val="32"/>
        </w:rPr>
      </w:pPr>
    </w:p>
    <w:p w:rsidR="00723AD4" w:rsidRDefault="00723AD4" w:rsidP="00F21D92">
      <w:pPr>
        <w:tabs>
          <w:tab w:val="left" w:pos="567"/>
        </w:tabs>
        <w:ind w:firstLine="567"/>
        <w:rPr>
          <w:b/>
          <w:sz w:val="32"/>
          <w:szCs w:val="32"/>
        </w:rPr>
      </w:pPr>
    </w:p>
    <w:p w:rsidR="00723AD4" w:rsidRDefault="00723AD4" w:rsidP="00F21D92">
      <w:pPr>
        <w:tabs>
          <w:tab w:val="left" w:pos="567"/>
        </w:tabs>
        <w:ind w:firstLine="567"/>
        <w:rPr>
          <w:b/>
          <w:sz w:val="32"/>
          <w:szCs w:val="32"/>
        </w:rPr>
      </w:pPr>
    </w:p>
    <w:p w:rsidR="00723AD4" w:rsidRDefault="00723AD4" w:rsidP="00F21D92">
      <w:pPr>
        <w:tabs>
          <w:tab w:val="left" w:pos="567"/>
        </w:tabs>
        <w:ind w:firstLine="567"/>
        <w:rPr>
          <w:b/>
          <w:sz w:val="32"/>
          <w:szCs w:val="32"/>
        </w:rPr>
      </w:pPr>
    </w:p>
    <w:p w:rsidR="00723AD4" w:rsidRDefault="00723AD4" w:rsidP="00723AD4">
      <w:pPr>
        <w:jc w:val="center"/>
        <w:rPr>
          <w:b/>
          <w:sz w:val="32"/>
          <w:szCs w:val="32"/>
        </w:rPr>
      </w:pPr>
      <w:r>
        <w:rPr>
          <w:b/>
          <w:sz w:val="32"/>
          <w:szCs w:val="32"/>
        </w:rPr>
        <w:lastRenderedPageBreak/>
        <w:t>ПОЯСНИТЕЛЬНАЯ ЗАПИСКА</w:t>
      </w:r>
    </w:p>
    <w:p w:rsidR="00723AD4" w:rsidRDefault="00723AD4" w:rsidP="00723AD4">
      <w:pPr>
        <w:jc w:val="center"/>
        <w:rPr>
          <w:sz w:val="28"/>
          <w:szCs w:val="28"/>
        </w:rPr>
      </w:pPr>
      <w:r>
        <w:rPr>
          <w:sz w:val="28"/>
          <w:szCs w:val="28"/>
        </w:rPr>
        <w:t>к проекту стандарта</w:t>
      </w:r>
    </w:p>
    <w:p w:rsidR="00723AD4" w:rsidRDefault="00723AD4" w:rsidP="00723AD4">
      <w:pPr>
        <w:spacing w:line="240" w:lineRule="auto"/>
        <w:jc w:val="center"/>
        <w:rPr>
          <w:b/>
          <w:sz w:val="28"/>
          <w:szCs w:val="28"/>
        </w:rPr>
      </w:pPr>
      <w:r>
        <w:rPr>
          <w:b/>
          <w:sz w:val="28"/>
          <w:szCs w:val="28"/>
        </w:rPr>
        <w:t>«СТР</w:t>
      </w:r>
      <w:r w:rsidRPr="00791DAF">
        <w:rPr>
          <w:b/>
          <w:sz w:val="28"/>
          <w:szCs w:val="28"/>
        </w:rPr>
        <w:t>О</w:t>
      </w:r>
      <w:r>
        <w:rPr>
          <w:b/>
          <w:sz w:val="28"/>
          <w:szCs w:val="28"/>
        </w:rPr>
        <w:t>ИТЕЛЬСТВО ОСНОВАНИЙ</w:t>
      </w:r>
      <w:r w:rsidRPr="00791DAF">
        <w:rPr>
          <w:b/>
          <w:sz w:val="28"/>
          <w:szCs w:val="28"/>
        </w:rPr>
        <w:t xml:space="preserve"> </w:t>
      </w:r>
      <w:r>
        <w:rPr>
          <w:b/>
          <w:sz w:val="28"/>
          <w:szCs w:val="28"/>
        </w:rPr>
        <w:t>С ИС</w:t>
      </w:r>
      <w:r w:rsidRPr="00791DAF">
        <w:rPr>
          <w:b/>
          <w:sz w:val="28"/>
          <w:szCs w:val="28"/>
        </w:rPr>
        <w:t>ПОЛ</w:t>
      </w:r>
      <w:r>
        <w:rPr>
          <w:b/>
          <w:sz w:val="28"/>
          <w:szCs w:val="28"/>
        </w:rPr>
        <w:t>ЬЗ</w:t>
      </w:r>
      <w:r w:rsidRPr="00791DAF">
        <w:rPr>
          <w:b/>
          <w:sz w:val="28"/>
          <w:szCs w:val="28"/>
        </w:rPr>
        <w:t>О</w:t>
      </w:r>
      <w:r>
        <w:rPr>
          <w:b/>
          <w:sz w:val="28"/>
          <w:szCs w:val="28"/>
        </w:rPr>
        <w:t>В</w:t>
      </w:r>
      <w:r w:rsidRPr="00791DAF">
        <w:rPr>
          <w:b/>
          <w:sz w:val="28"/>
          <w:szCs w:val="28"/>
        </w:rPr>
        <w:t>АН</w:t>
      </w:r>
      <w:r>
        <w:rPr>
          <w:b/>
          <w:sz w:val="28"/>
          <w:szCs w:val="28"/>
        </w:rPr>
        <w:t>И</w:t>
      </w:r>
      <w:r w:rsidRPr="00791DAF">
        <w:rPr>
          <w:b/>
          <w:sz w:val="28"/>
          <w:szCs w:val="28"/>
        </w:rPr>
        <w:t>Е</w:t>
      </w:r>
      <w:r>
        <w:rPr>
          <w:b/>
          <w:sz w:val="28"/>
          <w:szCs w:val="28"/>
        </w:rPr>
        <w:t xml:space="preserve">М </w:t>
      </w:r>
      <w:r w:rsidRPr="00791DAF">
        <w:rPr>
          <w:b/>
          <w:sz w:val="28"/>
          <w:szCs w:val="28"/>
        </w:rPr>
        <w:t>АСФАЛЬТОБЕТОННО</w:t>
      </w:r>
      <w:r>
        <w:rPr>
          <w:b/>
          <w:sz w:val="28"/>
          <w:szCs w:val="28"/>
        </w:rPr>
        <w:t>ГО ГР</w:t>
      </w:r>
      <w:r w:rsidRPr="00791DAF">
        <w:rPr>
          <w:b/>
          <w:sz w:val="28"/>
          <w:szCs w:val="28"/>
        </w:rPr>
        <w:t>А</w:t>
      </w:r>
      <w:r>
        <w:rPr>
          <w:b/>
          <w:sz w:val="28"/>
          <w:szCs w:val="28"/>
        </w:rPr>
        <w:t>НУЛЯТА»</w:t>
      </w:r>
      <w:r w:rsidRPr="00791DAF">
        <w:rPr>
          <w:b/>
          <w:sz w:val="28"/>
          <w:szCs w:val="28"/>
        </w:rPr>
        <w:t xml:space="preserve"> </w:t>
      </w:r>
    </w:p>
    <w:p w:rsidR="00723AD4" w:rsidRDefault="00723AD4" w:rsidP="00723AD4">
      <w:pPr>
        <w:spacing w:line="240" w:lineRule="auto"/>
        <w:jc w:val="center"/>
        <w:rPr>
          <w:sz w:val="28"/>
          <w:szCs w:val="28"/>
        </w:rPr>
      </w:pPr>
      <w:r>
        <w:rPr>
          <w:sz w:val="28"/>
          <w:szCs w:val="28"/>
        </w:rPr>
        <w:t>(Первая редакция)</w:t>
      </w:r>
    </w:p>
    <w:p w:rsidR="00723AD4" w:rsidRDefault="00723AD4" w:rsidP="00723AD4">
      <w:pPr>
        <w:spacing w:line="240" w:lineRule="auto"/>
        <w:jc w:val="center"/>
        <w:rPr>
          <w:sz w:val="28"/>
          <w:szCs w:val="28"/>
        </w:rPr>
      </w:pPr>
    </w:p>
    <w:p w:rsidR="00723AD4" w:rsidRDefault="00723AD4" w:rsidP="00723AD4">
      <w:pPr>
        <w:tabs>
          <w:tab w:val="left" w:pos="567"/>
        </w:tabs>
        <w:contextualSpacing/>
        <w:rPr>
          <w:b/>
          <w:sz w:val="28"/>
          <w:szCs w:val="28"/>
        </w:rPr>
      </w:pPr>
      <w:r>
        <w:rPr>
          <w:sz w:val="28"/>
          <w:szCs w:val="28"/>
        </w:rPr>
        <w:tab/>
      </w:r>
      <w:r>
        <w:rPr>
          <w:b/>
          <w:sz w:val="28"/>
          <w:szCs w:val="28"/>
        </w:rPr>
        <w:t>1 Основание для разработки стандарта</w:t>
      </w:r>
    </w:p>
    <w:p w:rsidR="00723AD4" w:rsidRDefault="00723AD4" w:rsidP="00723AD4">
      <w:pPr>
        <w:tabs>
          <w:tab w:val="left" w:pos="567"/>
        </w:tabs>
        <w:contextualSpacing/>
        <w:rPr>
          <w:b/>
          <w:sz w:val="28"/>
          <w:szCs w:val="28"/>
        </w:rPr>
      </w:pPr>
    </w:p>
    <w:p w:rsidR="00723AD4" w:rsidRDefault="00723AD4" w:rsidP="00723AD4">
      <w:pPr>
        <w:tabs>
          <w:tab w:val="left" w:pos="567"/>
        </w:tabs>
        <w:contextualSpacing/>
        <w:rPr>
          <w:sz w:val="28"/>
          <w:szCs w:val="28"/>
        </w:rPr>
      </w:pPr>
      <w:r>
        <w:rPr>
          <w:b/>
          <w:sz w:val="28"/>
          <w:szCs w:val="28"/>
        </w:rPr>
        <w:tab/>
      </w:r>
      <w:r>
        <w:rPr>
          <w:sz w:val="28"/>
          <w:szCs w:val="28"/>
        </w:rPr>
        <w:t xml:space="preserve">Основанием для разработки стандарта является п. 25.1 Приказа </w:t>
      </w:r>
      <w:proofErr w:type="spellStart"/>
      <w:r>
        <w:rPr>
          <w:sz w:val="28"/>
          <w:szCs w:val="28"/>
        </w:rPr>
        <w:t>Межрегионразвития</w:t>
      </w:r>
      <w:proofErr w:type="spellEnd"/>
      <w:r>
        <w:rPr>
          <w:sz w:val="28"/>
          <w:szCs w:val="28"/>
        </w:rPr>
        <w:t xml:space="preserve"> № 624 и п.16 Программы стандартизации Национального объединения строителей на 2010-2011 гг.</w:t>
      </w:r>
    </w:p>
    <w:p w:rsidR="00723AD4" w:rsidRDefault="00723AD4" w:rsidP="00723AD4">
      <w:pPr>
        <w:tabs>
          <w:tab w:val="left" w:pos="567"/>
        </w:tabs>
        <w:contextualSpacing/>
        <w:rPr>
          <w:sz w:val="28"/>
          <w:szCs w:val="28"/>
        </w:rPr>
      </w:pPr>
      <w:r>
        <w:rPr>
          <w:sz w:val="28"/>
          <w:szCs w:val="28"/>
        </w:rPr>
        <w:tab/>
        <w:t xml:space="preserve">Согласно последней, стандарт относится к Части 7 «Строительство оснований с использованием асфальтобетонного </w:t>
      </w:r>
      <w:proofErr w:type="spellStart"/>
      <w:r>
        <w:rPr>
          <w:sz w:val="28"/>
          <w:szCs w:val="28"/>
        </w:rPr>
        <w:t>гранулята</w:t>
      </w:r>
      <w:proofErr w:type="spellEnd"/>
      <w:r>
        <w:rPr>
          <w:sz w:val="28"/>
          <w:szCs w:val="28"/>
        </w:rPr>
        <w:t>.</w:t>
      </w:r>
    </w:p>
    <w:p w:rsidR="00723AD4" w:rsidRDefault="00723AD4" w:rsidP="00723AD4">
      <w:pPr>
        <w:tabs>
          <w:tab w:val="left" w:pos="567"/>
        </w:tabs>
        <w:contextualSpacing/>
        <w:rPr>
          <w:sz w:val="28"/>
          <w:szCs w:val="28"/>
        </w:rPr>
      </w:pPr>
    </w:p>
    <w:p w:rsidR="00723AD4" w:rsidRDefault="00723AD4" w:rsidP="00723AD4">
      <w:pPr>
        <w:tabs>
          <w:tab w:val="left" w:pos="567"/>
        </w:tabs>
        <w:contextualSpacing/>
        <w:rPr>
          <w:b/>
          <w:sz w:val="28"/>
          <w:szCs w:val="28"/>
        </w:rPr>
      </w:pPr>
      <w:r>
        <w:rPr>
          <w:sz w:val="28"/>
          <w:szCs w:val="28"/>
        </w:rPr>
        <w:tab/>
      </w:r>
      <w:r>
        <w:rPr>
          <w:b/>
          <w:sz w:val="28"/>
          <w:szCs w:val="28"/>
        </w:rPr>
        <w:t>2 Цели и задачи разработки стандарта</w:t>
      </w:r>
    </w:p>
    <w:p w:rsidR="00723AD4" w:rsidRDefault="00723AD4" w:rsidP="00723AD4">
      <w:pPr>
        <w:tabs>
          <w:tab w:val="left" w:pos="567"/>
        </w:tabs>
        <w:contextualSpacing/>
        <w:rPr>
          <w:b/>
          <w:sz w:val="28"/>
          <w:szCs w:val="28"/>
        </w:rPr>
      </w:pPr>
    </w:p>
    <w:p w:rsidR="00723AD4" w:rsidRDefault="00723AD4" w:rsidP="00723AD4">
      <w:pPr>
        <w:tabs>
          <w:tab w:val="left" w:pos="567"/>
        </w:tabs>
        <w:contextualSpacing/>
        <w:rPr>
          <w:sz w:val="28"/>
          <w:szCs w:val="28"/>
        </w:rPr>
      </w:pPr>
      <w:r>
        <w:rPr>
          <w:b/>
          <w:sz w:val="28"/>
          <w:szCs w:val="28"/>
        </w:rPr>
        <w:tab/>
      </w:r>
      <w:r w:rsidRPr="00032DB3">
        <w:rPr>
          <w:i/>
          <w:sz w:val="28"/>
          <w:szCs w:val="28"/>
        </w:rPr>
        <w:t xml:space="preserve">Целью </w:t>
      </w:r>
      <w:r>
        <w:rPr>
          <w:sz w:val="28"/>
          <w:szCs w:val="28"/>
        </w:rPr>
        <w:t xml:space="preserve">разработки данного стандарта является снижение стоимости строительства дорожной одежды за счёт использования в слое основания асфальтобетонного </w:t>
      </w:r>
      <w:proofErr w:type="spellStart"/>
      <w:r>
        <w:rPr>
          <w:sz w:val="28"/>
          <w:szCs w:val="28"/>
        </w:rPr>
        <w:t>гранулята</w:t>
      </w:r>
      <w:proofErr w:type="spellEnd"/>
      <w:r>
        <w:rPr>
          <w:sz w:val="28"/>
          <w:szCs w:val="28"/>
        </w:rPr>
        <w:t xml:space="preserve"> (АГ) – продукта измельчения старого асфальтобетонного </w:t>
      </w:r>
      <w:proofErr w:type="spellStart"/>
      <w:r>
        <w:rPr>
          <w:sz w:val="28"/>
          <w:szCs w:val="28"/>
        </w:rPr>
        <w:t>покрыя</w:t>
      </w:r>
      <w:proofErr w:type="spellEnd"/>
      <w:r>
        <w:rPr>
          <w:sz w:val="28"/>
          <w:szCs w:val="28"/>
        </w:rPr>
        <w:t xml:space="preserve">.  </w:t>
      </w:r>
    </w:p>
    <w:p w:rsidR="00723AD4" w:rsidRDefault="00723AD4" w:rsidP="00723AD4">
      <w:pPr>
        <w:tabs>
          <w:tab w:val="left" w:pos="567"/>
        </w:tabs>
        <w:contextualSpacing/>
        <w:rPr>
          <w:sz w:val="28"/>
          <w:szCs w:val="28"/>
        </w:rPr>
      </w:pPr>
      <w:r>
        <w:rPr>
          <w:sz w:val="28"/>
          <w:szCs w:val="28"/>
        </w:rPr>
        <w:tab/>
        <w:t xml:space="preserve">К </w:t>
      </w:r>
      <w:r w:rsidRPr="00032DB3">
        <w:rPr>
          <w:i/>
          <w:sz w:val="28"/>
          <w:szCs w:val="28"/>
        </w:rPr>
        <w:t>задачам</w:t>
      </w:r>
      <w:r>
        <w:rPr>
          <w:sz w:val="28"/>
          <w:szCs w:val="28"/>
        </w:rPr>
        <w:t xml:space="preserve"> разработки относятся:</w:t>
      </w:r>
    </w:p>
    <w:p w:rsidR="00723AD4" w:rsidRDefault="00723AD4" w:rsidP="00723AD4">
      <w:pPr>
        <w:tabs>
          <w:tab w:val="left" w:pos="567"/>
        </w:tabs>
        <w:contextualSpacing/>
        <w:rPr>
          <w:sz w:val="28"/>
          <w:szCs w:val="28"/>
        </w:rPr>
      </w:pPr>
      <w:r>
        <w:rPr>
          <w:sz w:val="28"/>
          <w:szCs w:val="28"/>
        </w:rPr>
        <w:t xml:space="preserve"> методика конструирования дорожной одежды, включающей слой основания с добавкой АГ;</w:t>
      </w:r>
    </w:p>
    <w:p w:rsidR="00723AD4" w:rsidRDefault="00723AD4" w:rsidP="00723AD4">
      <w:pPr>
        <w:tabs>
          <w:tab w:val="left" w:pos="567"/>
        </w:tabs>
        <w:contextualSpacing/>
        <w:rPr>
          <w:sz w:val="28"/>
          <w:szCs w:val="28"/>
        </w:rPr>
      </w:pPr>
      <w:r>
        <w:rPr>
          <w:sz w:val="28"/>
          <w:szCs w:val="28"/>
        </w:rPr>
        <w:t xml:space="preserve"> особенности подбора состава смесей, включающих АГ; </w:t>
      </w:r>
    </w:p>
    <w:p w:rsidR="00723AD4" w:rsidRDefault="00723AD4" w:rsidP="00723AD4">
      <w:pPr>
        <w:tabs>
          <w:tab w:val="left" w:pos="567"/>
        </w:tabs>
        <w:contextualSpacing/>
        <w:rPr>
          <w:sz w:val="28"/>
          <w:szCs w:val="28"/>
        </w:rPr>
      </w:pPr>
      <w:r>
        <w:rPr>
          <w:sz w:val="28"/>
          <w:szCs w:val="28"/>
        </w:rPr>
        <w:t xml:space="preserve"> особенности методов испытания </w:t>
      </w:r>
      <w:proofErr w:type="spellStart"/>
      <w:r>
        <w:rPr>
          <w:sz w:val="28"/>
          <w:szCs w:val="28"/>
        </w:rPr>
        <w:t>асфальтогранулобетона</w:t>
      </w:r>
      <w:proofErr w:type="spellEnd"/>
      <w:r>
        <w:rPr>
          <w:sz w:val="28"/>
          <w:szCs w:val="28"/>
        </w:rPr>
        <w:t xml:space="preserve"> (АГБ) – уплотнённой смеси, содержащей АГ.</w:t>
      </w:r>
    </w:p>
    <w:p w:rsidR="00723AD4" w:rsidRDefault="00723AD4" w:rsidP="00723AD4">
      <w:pPr>
        <w:tabs>
          <w:tab w:val="left" w:pos="567"/>
        </w:tabs>
        <w:contextualSpacing/>
        <w:rPr>
          <w:sz w:val="28"/>
          <w:szCs w:val="28"/>
        </w:rPr>
      </w:pPr>
    </w:p>
    <w:p w:rsidR="002A0AFF" w:rsidRDefault="002A0AFF" w:rsidP="00723AD4">
      <w:pPr>
        <w:tabs>
          <w:tab w:val="left" w:pos="567"/>
        </w:tabs>
        <w:contextualSpacing/>
        <w:rPr>
          <w:sz w:val="28"/>
          <w:szCs w:val="28"/>
        </w:rPr>
      </w:pPr>
    </w:p>
    <w:p w:rsidR="00723AD4" w:rsidRDefault="00723AD4" w:rsidP="00723AD4">
      <w:pPr>
        <w:tabs>
          <w:tab w:val="left" w:pos="567"/>
        </w:tabs>
        <w:contextualSpacing/>
        <w:rPr>
          <w:b/>
          <w:sz w:val="28"/>
          <w:szCs w:val="28"/>
        </w:rPr>
      </w:pPr>
      <w:r>
        <w:rPr>
          <w:sz w:val="28"/>
          <w:szCs w:val="28"/>
        </w:rPr>
        <w:tab/>
      </w:r>
      <w:r>
        <w:rPr>
          <w:b/>
          <w:sz w:val="28"/>
          <w:szCs w:val="28"/>
        </w:rPr>
        <w:t>3 Данные о стандартизации объекта к началу разработки проекта</w:t>
      </w:r>
    </w:p>
    <w:p w:rsidR="00723AD4" w:rsidRDefault="00723AD4" w:rsidP="00723AD4">
      <w:pPr>
        <w:contextualSpacing/>
        <w:rPr>
          <w:b/>
          <w:sz w:val="28"/>
          <w:szCs w:val="28"/>
        </w:rPr>
      </w:pPr>
      <w:r>
        <w:rPr>
          <w:b/>
          <w:sz w:val="28"/>
          <w:szCs w:val="28"/>
        </w:rPr>
        <w:t xml:space="preserve">           стандарта</w:t>
      </w:r>
    </w:p>
    <w:p w:rsidR="00723AD4" w:rsidRDefault="00723AD4" w:rsidP="00723AD4">
      <w:pPr>
        <w:tabs>
          <w:tab w:val="left" w:pos="567"/>
        </w:tabs>
        <w:contextualSpacing/>
        <w:rPr>
          <w:b/>
          <w:sz w:val="28"/>
          <w:szCs w:val="28"/>
        </w:rPr>
      </w:pPr>
    </w:p>
    <w:p w:rsidR="00723AD4" w:rsidRDefault="00723AD4" w:rsidP="00723AD4">
      <w:pPr>
        <w:tabs>
          <w:tab w:val="left" w:pos="567"/>
        </w:tabs>
        <w:contextualSpacing/>
        <w:rPr>
          <w:sz w:val="28"/>
          <w:szCs w:val="28"/>
        </w:rPr>
      </w:pPr>
      <w:r>
        <w:rPr>
          <w:b/>
          <w:sz w:val="28"/>
          <w:szCs w:val="28"/>
        </w:rPr>
        <w:lastRenderedPageBreak/>
        <w:tab/>
      </w:r>
      <w:r w:rsidRPr="00B21089">
        <w:rPr>
          <w:sz w:val="28"/>
          <w:szCs w:val="28"/>
        </w:rPr>
        <w:t xml:space="preserve">В </w:t>
      </w:r>
      <w:r>
        <w:rPr>
          <w:sz w:val="28"/>
          <w:szCs w:val="28"/>
        </w:rPr>
        <w:t xml:space="preserve">основных нормативных документах по строительству оснований дорог СНиП 2.05.02 </w:t>
      </w:r>
      <w:r w:rsidRPr="00254354">
        <w:rPr>
          <w:sz w:val="28"/>
          <w:szCs w:val="28"/>
        </w:rPr>
        <w:t>[</w:t>
      </w:r>
      <w:r>
        <w:rPr>
          <w:sz w:val="28"/>
          <w:szCs w:val="28"/>
        </w:rPr>
        <w:t>1</w:t>
      </w:r>
      <w:r w:rsidRPr="00254354">
        <w:rPr>
          <w:sz w:val="28"/>
          <w:szCs w:val="28"/>
        </w:rPr>
        <w:t>]</w:t>
      </w:r>
      <w:r>
        <w:rPr>
          <w:sz w:val="28"/>
          <w:szCs w:val="28"/>
        </w:rPr>
        <w:t xml:space="preserve"> и СНиП 3.06.03 </w:t>
      </w:r>
      <w:r w:rsidRPr="00254354">
        <w:rPr>
          <w:sz w:val="28"/>
          <w:szCs w:val="28"/>
        </w:rPr>
        <w:t>[</w:t>
      </w:r>
      <w:r>
        <w:rPr>
          <w:sz w:val="28"/>
          <w:szCs w:val="28"/>
        </w:rPr>
        <w:t>2</w:t>
      </w:r>
      <w:r w:rsidRPr="00254354">
        <w:rPr>
          <w:sz w:val="28"/>
          <w:szCs w:val="28"/>
        </w:rPr>
        <w:t>]</w:t>
      </w:r>
      <w:r>
        <w:rPr>
          <w:sz w:val="28"/>
          <w:szCs w:val="28"/>
        </w:rPr>
        <w:t xml:space="preserve"> упоминание об АГ отсутствует.</w:t>
      </w:r>
    </w:p>
    <w:p w:rsidR="00723AD4" w:rsidRDefault="00723AD4" w:rsidP="00723AD4">
      <w:pPr>
        <w:tabs>
          <w:tab w:val="left" w:pos="567"/>
        </w:tabs>
        <w:contextualSpacing/>
        <w:rPr>
          <w:sz w:val="28"/>
          <w:szCs w:val="28"/>
        </w:rPr>
      </w:pPr>
      <w:r>
        <w:rPr>
          <w:sz w:val="28"/>
          <w:szCs w:val="28"/>
        </w:rPr>
        <w:tab/>
        <w:t xml:space="preserve">Первый в России методический документ по применению АГ в слое основания при проведении ремонтных работ был разработан автором в 1996-1997 гг. в РОСДОРНИИ и издан только в 2002 г. </w:t>
      </w:r>
      <w:r w:rsidRPr="00254354">
        <w:rPr>
          <w:sz w:val="28"/>
          <w:szCs w:val="28"/>
        </w:rPr>
        <w:t>[</w:t>
      </w:r>
      <w:r>
        <w:rPr>
          <w:sz w:val="28"/>
          <w:szCs w:val="28"/>
        </w:rPr>
        <w:t>3</w:t>
      </w:r>
      <w:r w:rsidRPr="00254354">
        <w:rPr>
          <w:sz w:val="28"/>
          <w:szCs w:val="28"/>
        </w:rPr>
        <w:t>]</w:t>
      </w:r>
      <w:r>
        <w:rPr>
          <w:sz w:val="28"/>
          <w:szCs w:val="28"/>
        </w:rPr>
        <w:t xml:space="preserve">.  Этот документ базировался на зарубежных руководствах и накопленном к этому времени отечественному опыту. Технология повторного использования АГ предусматривала измельчение холодным способом существующего асфальтобетонного покрытия и укрепление АГ в едином процессе при помощи специальной машины – </w:t>
      </w:r>
      <w:proofErr w:type="spellStart"/>
      <w:r>
        <w:rPr>
          <w:sz w:val="28"/>
          <w:szCs w:val="28"/>
        </w:rPr>
        <w:t>стабилизёра</w:t>
      </w:r>
      <w:proofErr w:type="spellEnd"/>
      <w:r>
        <w:rPr>
          <w:sz w:val="28"/>
          <w:szCs w:val="28"/>
        </w:rPr>
        <w:t xml:space="preserve"> (</w:t>
      </w:r>
      <w:r w:rsidRPr="00300780">
        <w:rPr>
          <w:i/>
          <w:sz w:val="28"/>
          <w:szCs w:val="28"/>
        </w:rPr>
        <w:t>метод холодной регенерации дорожной одежды с асфальтобетонным покрытием</w:t>
      </w:r>
      <w:r>
        <w:rPr>
          <w:sz w:val="28"/>
          <w:szCs w:val="28"/>
        </w:rPr>
        <w:t>).</w:t>
      </w:r>
    </w:p>
    <w:p w:rsidR="00723AD4" w:rsidRDefault="00723AD4" w:rsidP="00723AD4">
      <w:pPr>
        <w:tabs>
          <w:tab w:val="left" w:pos="567"/>
        </w:tabs>
        <w:contextualSpacing/>
        <w:rPr>
          <w:sz w:val="28"/>
          <w:szCs w:val="28"/>
        </w:rPr>
      </w:pPr>
      <w:r>
        <w:rPr>
          <w:sz w:val="28"/>
          <w:szCs w:val="28"/>
        </w:rPr>
        <w:tab/>
        <w:t xml:space="preserve">Разрабатываемый стандарт предусматривает приготовление смесей с АГ для нового строительства в </w:t>
      </w:r>
      <w:r w:rsidRPr="004B762F">
        <w:rPr>
          <w:i/>
          <w:sz w:val="28"/>
          <w:szCs w:val="28"/>
        </w:rPr>
        <w:t>стационарных смесителях</w:t>
      </w:r>
      <w:r>
        <w:rPr>
          <w:i/>
          <w:sz w:val="28"/>
          <w:szCs w:val="28"/>
        </w:rPr>
        <w:t>.</w:t>
      </w:r>
      <w:r>
        <w:rPr>
          <w:sz w:val="28"/>
          <w:szCs w:val="28"/>
        </w:rPr>
        <w:t xml:space="preserve"> Но основные положения могут быть позаимствованы из документа </w:t>
      </w:r>
      <w:r w:rsidRPr="00254354">
        <w:rPr>
          <w:sz w:val="28"/>
          <w:szCs w:val="28"/>
        </w:rPr>
        <w:t>[</w:t>
      </w:r>
      <w:r>
        <w:rPr>
          <w:sz w:val="28"/>
          <w:szCs w:val="28"/>
        </w:rPr>
        <w:t>3</w:t>
      </w:r>
      <w:r w:rsidRPr="00254354">
        <w:rPr>
          <w:sz w:val="28"/>
          <w:szCs w:val="28"/>
        </w:rPr>
        <w:t>]</w:t>
      </w:r>
      <w:r>
        <w:rPr>
          <w:sz w:val="28"/>
          <w:szCs w:val="28"/>
        </w:rPr>
        <w:t>.</w:t>
      </w:r>
    </w:p>
    <w:p w:rsidR="00723AD4" w:rsidRDefault="00723AD4" w:rsidP="00723AD4">
      <w:pPr>
        <w:tabs>
          <w:tab w:val="left" w:pos="567"/>
        </w:tabs>
        <w:contextualSpacing/>
        <w:rPr>
          <w:sz w:val="28"/>
          <w:szCs w:val="28"/>
        </w:rPr>
      </w:pPr>
    </w:p>
    <w:p w:rsidR="00723AD4" w:rsidRDefault="00723AD4" w:rsidP="00723AD4">
      <w:pPr>
        <w:tabs>
          <w:tab w:val="left" w:pos="567"/>
        </w:tabs>
        <w:ind w:firstLine="510"/>
        <w:contextualSpacing/>
        <w:rPr>
          <w:sz w:val="28"/>
          <w:szCs w:val="28"/>
        </w:rPr>
      </w:pPr>
      <w:r>
        <w:rPr>
          <w:sz w:val="28"/>
          <w:szCs w:val="28"/>
        </w:rPr>
        <w:tab/>
      </w:r>
      <w:r>
        <w:rPr>
          <w:b/>
          <w:sz w:val="28"/>
          <w:szCs w:val="28"/>
        </w:rPr>
        <w:t>4 Характеристика объекта стандартизации</w:t>
      </w:r>
    </w:p>
    <w:p w:rsidR="00723AD4" w:rsidRDefault="00723AD4" w:rsidP="00723AD4">
      <w:pPr>
        <w:tabs>
          <w:tab w:val="left" w:pos="567"/>
        </w:tabs>
        <w:contextualSpacing/>
        <w:rPr>
          <w:sz w:val="28"/>
          <w:szCs w:val="28"/>
        </w:rPr>
      </w:pPr>
    </w:p>
    <w:p w:rsidR="00723AD4" w:rsidRDefault="00723AD4" w:rsidP="00723AD4">
      <w:pPr>
        <w:tabs>
          <w:tab w:val="left" w:pos="567"/>
        </w:tabs>
        <w:contextualSpacing/>
        <w:rPr>
          <w:sz w:val="28"/>
          <w:szCs w:val="28"/>
        </w:rPr>
      </w:pPr>
      <w:r>
        <w:rPr>
          <w:sz w:val="28"/>
          <w:szCs w:val="28"/>
        </w:rPr>
        <w:tab/>
        <w:t xml:space="preserve">Обычно слой основания изготавливают из необработанного битумом скелетного материала согласно СНиП </w:t>
      </w:r>
      <w:r w:rsidRPr="00254354">
        <w:rPr>
          <w:sz w:val="28"/>
          <w:szCs w:val="28"/>
        </w:rPr>
        <w:t>[</w:t>
      </w:r>
      <w:r>
        <w:rPr>
          <w:sz w:val="28"/>
          <w:szCs w:val="28"/>
        </w:rPr>
        <w:t>2</w:t>
      </w:r>
      <w:r w:rsidRPr="00254354">
        <w:rPr>
          <w:sz w:val="28"/>
          <w:szCs w:val="28"/>
        </w:rPr>
        <w:t>]</w:t>
      </w:r>
      <w:r>
        <w:rPr>
          <w:sz w:val="28"/>
          <w:szCs w:val="28"/>
        </w:rPr>
        <w:t>. Если к нему добавить АГ, то до определённого содержания в смеси этой добавки  строительно-технические свойства слоя из уплотнённой смеси будет определять необработанный материал. АГ начнёт проявлять себя, когда гранулы станут контактировать между собой. При некотором содержании АГ из него возникнет матрица, включающая зёрна  необработанного материала. Условно было принято в кач</w:t>
      </w:r>
      <w:r w:rsidR="00EB23E4">
        <w:rPr>
          <w:sz w:val="28"/>
          <w:szCs w:val="28"/>
        </w:rPr>
        <w:t xml:space="preserve">естве граничного содержания АГ </w:t>
      </w:r>
      <w:r>
        <w:rPr>
          <w:sz w:val="28"/>
          <w:szCs w:val="28"/>
        </w:rPr>
        <w:t xml:space="preserve"> 60 %. В этом случае мы будем иметь дело со слоем из связного материала, который работает на изгиб. Этот материал был назван </w:t>
      </w:r>
      <w:proofErr w:type="spellStart"/>
      <w:r w:rsidRPr="00E01136">
        <w:rPr>
          <w:i/>
          <w:sz w:val="28"/>
          <w:szCs w:val="28"/>
        </w:rPr>
        <w:t>асфальтогранулобетоном</w:t>
      </w:r>
      <w:proofErr w:type="spellEnd"/>
      <w:r>
        <w:rPr>
          <w:sz w:val="28"/>
          <w:szCs w:val="28"/>
        </w:rPr>
        <w:t xml:space="preserve"> (АГБ). </w:t>
      </w:r>
    </w:p>
    <w:p w:rsidR="00723AD4" w:rsidRDefault="00723AD4" w:rsidP="00723AD4">
      <w:pPr>
        <w:tabs>
          <w:tab w:val="left" w:pos="567"/>
        </w:tabs>
        <w:contextualSpacing/>
        <w:rPr>
          <w:sz w:val="28"/>
          <w:szCs w:val="28"/>
        </w:rPr>
      </w:pPr>
      <w:r>
        <w:rPr>
          <w:sz w:val="28"/>
          <w:szCs w:val="28"/>
        </w:rPr>
        <w:tab/>
        <w:t xml:space="preserve">При меньшем содержании АГ смесь можно рассматривать как крупнообломочный грунт по ГОСТ 25100. Добавление в такую смесь </w:t>
      </w:r>
      <w:r>
        <w:rPr>
          <w:sz w:val="28"/>
          <w:szCs w:val="28"/>
        </w:rPr>
        <w:lastRenderedPageBreak/>
        <w:t xml:space="preserve">вяжущего позволяет после уплотнения также получить материал работающий на изгиб. По аналогии этот материал назван </w:t>
      </w:r>
      <w:r>
        <w:rPr>
          <w:i/>
          <w:sz w:val="28"/>
          <w:szCs w:val="28"/>
        </w:rPr>
        <w:t xml:space="preserve">грунтобетоном </w:t>
      </w:r>
      <w:r>
        <w:rPr>
          <w:sz w:val="28"/>
          <w:szCs w:val="28"/>
        </w:rPr>
        <w:t>(ГБ).</w:t>
      </w:r>
    </w:p>
    <w:p w:rsidR="00723AD4" w:rsidRDefault="00723AD4" w:rsidP="00723AD4">
      <w:pPr>
        <w:tabs>
          <w:tab w:val="left" w:pos="567"/>
        </w:tabs>
        <w:contextualSpacing/>
        <w:rPr>
          <w:sz w:val="28"/>
          <w:szCs w:val="28"/>
        </w:rPr>
      </w:pPr>
      <w:r>
        <w:rPr>
          <w:sz w:val="28"/>
          <w:szCs w:val="28"/>
        </w:rPr>
        <w:tab/>
        <w:t xml:space="preserve">Основные требования к АГБ, методы подбора состава и испытания заимствованы из документа </w:t>
      </w:r>
      <w:r w:rsidRPr="00254354">
        <w:rPr>
          <w:sz w:val="28"/>
          <w:szCs w:val="28"/>
        </w:rPr>
        <w:t>[</w:t>
      </w:r>
      <w:r>
        <w:rPr>
          <w:sz w:val="28"/>
          <w:szCs w:val="28"/>
        </w:rPr>
        <w:t>3</w:t>
      </w:r>
      <w:r w:rsidRPr="00254354">
        <w:rPr>
          <w:sz w:val="28"/>
          <w:szCs w:val="28"/>
        </w:rPr>
        <w:t>]</w:t>
      </w:r>
      <w:r>
        <w:rPr>
          <w:sz w:val="28"/>
          <w:szCs w:val="28"/>
        </w:rPr>
        <w:t>, хотя и претерпели некоторые изменения с учётом накопленного опыта.</w:t>
      </w:r>
    </w:p>
    <w:p w:rsidR="00723AD4" w:rsidRDefault="00723AD4" w:rsidP="00723AD4">
      <w:pPr>
        <w:tabs>
          <w:tab w:val="left" w:pos="567"/>
        </w:tabs>
        <w:contextualSpacing/>
        <w:rPr>
          <w:sz w:val="28"/>
          <w:szCs w:val="28"/>
        </w:rPr>
      </w:pPr>
      <w:r>
        <w:rPr>
          <w:sz w:val="28"/>
          <w:szCs w:val="28"/>
        </w:rPr>
        <w:tab/>
        <w:t>Что касается ГБ, то требования к нему соответствуют требованиям, предъявляемым к укреплённым грунтам.</w:t>
      </w:r>
    </w:p>
    <w:p w:rsidR="00723AD4" w:rsidRDefault="00723AD4" w:rsidP="00723AD4">
      <w:pPr>
        <w:tabs>
          <w:tab w:val="left" w:pos="567"/>
        </w:tabs>
        <w:contextualSpacing/>
        <w:rPr>
          <w:sz w:val="28"/>
          <w:szCs w:val="28"/>
        </w:rPr>
      </w:pPr>
      <w:r>
        <w:rPr>
          <w:sz w:val="28"/>
          <w:szCs w:val="28"/>
        </w:rPr>
        <w:tab/>
        <w:t xml:space="preserve">Главной особенностью требований к АГБ является отличие уплотняющей нагрузки при изготовлении лабораторных образцов от принятых в ГОСТ 12801-98. В документе </w:t>
      </w:r>
      <w:r w:rsidRPr="00254354">
        <w:rPr>
          <w:sz w:val="28"/>
          <w:szCs w:val="28"/>
        </w:rPr>
        <w:t>[</w:t>
      </w:r>
      <w:r>
        <w:rPr>
          <w:sz w:val="28"/>
          <w:szCs w:val="28"/>
        </w:rPr>
        <w:t>3</w:t>
      </w:r>
      <w:r w:rsidRPr="00254354">
        <w:rPr>
          <w:sz w:val="28"/>
          <w:szCs w:val="28"/>
        </w:rPr>
        <w:t>]</w:t>
      </w:r>
      <w:r>
        <w:rPr>
          <w:sz w:val="28"/>
          <w:szCs w:val="28"/>
        </w:rPr>
        <w:t xml:space="preserve"> указана нагрузка 7 МПа. Это связано с тем, что на дороге не удаётся достигнуть плотности АГБ, получаемой в лабораторных условиях при более высоких нагрузках.</w:t>
      </w:r>
    </w:p>
    <w:p w:rsidR="00723AD4" w:rsidRDefault="00723AD4" w:rsidP="00723AD4">
      <w:pPr>
        <w:tabs>
          <w:tab w:val="left" w:pos="567"/>
        </w:tabs>
        <w:contextualSpacing/>
        <w:rPr>
          <w:sz w:val="28"/>
          <w:szCs w:val="28"/>
        </w:rPr>
      </w:pPr>
      <w:r>
        <w:rPr>
          <w:sz w:val="28"/>
          <w:szCs w:val="28"/>
        </w:rPr>
        <w:tab/>
        <w:t>Преимуществом предлагаемого стандарта перед другими аналогичными документами является включение в него расчётных параметров, позволяющих конструировать дорожную одежду со слоем АГБ.</w:t>
      </w:r>
    </w:p>
    <w:p w:rsidR="00723AD4" w:rsidRDefault="00723AD4" w:rsidP="00723AD4">
      <w:pPr>
        <w:tabs>
          <w:tab w:val="left" w:pos="567"/>
        </w:tabs>
        <w:contextualSpacing/>
        <w:rPr>
          <w:sz w:val="28"/>
          <w:szCs w:val="28"/>
        </w:rPr>
      </w:pPr>
      <w:r>
        <w:rPr>
          <w:sz w:val="28"/>
          <w:szCs w:val="28"/>
        </w:rPr>
        <w:tab/>
        <w:t xml:space="preserve">В 2009-2010 гг. на пяти км автомобильной дороги М-8 «Холмогоры» при капитальном ремонте был устроен слой основания из смеси, содержащей 80 % АГ и укреплённой 2,0-3.3 % цемента и 2,0-2,6 % битумной эмульсии. С предложением использовать АГ вышел подрядчик, так как после фрезерования старого покрытия и укрепления  обочин оставался большой объём АГ, который проектировщик предлагал вывезти в отвал. Смесь готовили в полустационарной смесительной </w:t>
      </w:r>
      <w:proofErr w:type="spellStart"/>
      <w:r>
        <w:rPr>
          <w:sz w:val="28"/>
          <w:szCs w:val="28"/>
        </w:rPr>
        <w:t>устаноке</w:t>
      </w:r>
      <w:proofErr w:type="spellEnd"/>
      <w:r>
        <w:rPr>
          <w:sz w:val="28"/>
          <w:szCs w:val="28"/>
        </w:rPr>
        <w:t xml:space="preserve"> КМА-200 (ФРГ). При подборе состава и производстве работ использовали документ </w:t>
      </w:r>
      <w:r w:rsidRPr="00254354">
        <w:rPr>
          <w:sz w:val="28"/>
          <w:szCs w:val="28"/>
        </w:rPr>
        <w:t>[</w:t>
      </w:r>
      <w:r>
        <w:rPr>
          <w:sz w:val="28"/>
          <w:szCs w:val="28"/>
        </w:rPr>
        <w:t>3</w:t>
      </w:r>
      <w:r w:rsidRPr="00254354">
        <w:rPr>
          <w:sz w:val="28"/>
          <w:szCs w:val="28"/>
        </w:rPr>
        <w:t>]</w:t>
      </w:r>
      <w:r>
        <w:rPr>
          <w:sz w:val="28"/>
          <w:szCs w:val="28"/>
        </w:rPr>
        <w:t>.</w:t>
      </w:r>
    </w:p>
    <w:p w:rsidR="00723AD4" w:rsidRDefault="00723AD4" w:rsidP="00723AD4">
      <w:pPr>
        <w:tabs>
          <w:tab w:val="left" w:pos="567"/>
        </w:tabs>
        <w:ind w:firstLine="510"/>
        <w:contextualSpacing/>
        <w:rPr>
          <w:sz w:val="28"/>
          <w:szCs w:val="28"/>
        </w:rPr>
      </w:pPr>
    </w:p>
    <w:p w:rsidR="00723AD4" w:rsidRDefault="00723AD4" w:rsidP="00723AD4">
      <w:pPr>
        <w:tabs>
          <w:tab w:val="left" w:pos="567"/>
        </w:tabs>
        <w:ind w:firstLine="510"/>
        <w:contextualSpacing/>
        <w:rPr>
          <w:b/>
          <w:sz w:val="28"/>
          <w:szCs w:val="28"/>
        </w:rPr>
      </w:pPr>
      <w:r>
        <w:rPr>
          <w:sz w:val="28"/>
          <w:szCs w:val="28"/>
        </w:rPr>
        <w:tab/>
      </w:r>
      <w:r>
        <w:rPr>
          <w:b/>
          <w:sz w:val="28"/>
          <w:szCs w:val="28"/>
        </w:rPr>
        <w:t>5 Научно-технический уровень объекта стандартизации</w:t>
      </w:r>
    </w:p>
    <w:p w:rsidR="00723AD4" w:rsidRDefault="00723AD4" w:rsidP="00723AD4">
      <w:pPr>
        <w:tabs>
          <w:tab w:val="left" w:pos="567"/>
        </w:tabs>
        <w:ind w:firstLine="510"/>
        <w:contextualSpacing/>
        <w:rPr>
          <w:b/>
          <w:sz w:val="28"/>
          <w:szCs w:val="28"/>
        </w:rPr>
      </w:pPr>
    </w:p>
    <w:p w:rsidR="00723AD4" w:rsidRDefault="00723AD4" w:rsidP="00723AD4">
      <w:pPr>
        <w:tabs>
          <w:tab w:val="left" w:pos="567"/>
        </w:tabs>
        <w:ind w:firstLine="567"/>
        <w:contextualSpacing/>
        <w:rPr>
          <w:sz w:val="28"/>
          <w:szCs w:val="28"/>
        </w:rPr>
      </w:pPr>
      <w:r>
        <w:rPr>
          <w:sz w:val="28"/>
          <w:szCs w:val="28"/>
        </w:rPr>
        <w:t xml:space="preserve">Вопросом повторного использования асфальтобетона автор начал заниматься в начале 80-х годов. Результаты собственных исследований и </w:t>
      </w:r>
      <w:r>
        <w:rPr>
          <w:sz w:val="28"/>
          <w:szCs w:val="28"/>
        </w:rPr>
        <w:lastRenderedPageBreak/>
        <w:t xml:space="preserve">накопленный за время до конца 90-х годов отечественный и зарубежный опыт нашли отражение в документе </w:t>
      </w:r>
      <w:r w:rsidRPr="00254354">
        <w:rPr>
          <w:sz w:val="28"/>
          <w:szCs w:val="28"/>
        </w:rPr>
        <w:t>[</w:t>
      </w:r>
      <w:r>
        <w:rPr>
          <w:sz w:val="28"/>
          <w:szCs w:val="28"/>
        </w:rPr>
        <w:t>3</w:t>
      </w:r>
      <w:r w:rsidRPr="00254354">
        <w:rPr>
          <w:sz w:val="28"/>
          <w:szCs w:val="28"/>
        </w:rPr>
        <w:t>]</w:t>
      </w:r>
      <w:r>
        <w:rPr>
          <w:sz w:val="28"/>
          <w:szCs w:val="28"/>
        </w:rPr>
        <w:t>.</w:t>
      </w:r>
    </w:p>
    <w:p w:rsidR="00723AD4" w:rsidRDefault="00723AD4" w:rsidP="00723AD4">
      <w:pPr>
        <w:tabs>
          <w:tab w:val="left" w:pos="567"/>
        </w:tabs>
        <w:contextualSpacing/>
        <w:rPr>
          <w:sz w:val="28"/>
          <w:szCs w:val="28"/>
        </w:rPr>
      </w:pPr>
      <w:r>
        <w:rPr>
          <w:sz w:val="28"/>
          <w:szCs w:val="28"/>
        </w:rPr>
        <w:tab/>
        <w:t>В США вопросами повторного использования АГ занимается Ассоциация по регенерации и восстановлению асфальта (</w:t>
      </w:r>
      <w:r>
        <w:rPr>
          <w:sz w:val="28"/>
          <w:szCs w:val="28"/>
          <w:lang w:val="en-US"/>
        </w:rPr>
        <w:t>ARRA</w:t>
      </w:r>
      <w:r w:rsidRPr="00F360DF">
        <w:rPr>
          <w:sz w:val="28"/>
          <w:szCs w:val="28"/>
        </w:rPr>
        <w:t>).</w:t>
      </w:r>
      <w:r>
        <w:rPr>
          <w:sz w:val="28"/>
          <w:szCs w:val="28"/>
        </w:rPr>
        <w:t xml:space="preserve"> В 2001 г. она выпустила руководство </w:t>
      </w:r>
      <w:r w:rsidRPr="00254354">
        <w:rPr>
          <w:sz w:val="28"/>
          <w:szCs w:val="28"/>
        </w:rPr>
        <w:t>[</w:t>
      </w:r>
      <w:r>
        <w:rPr>
          <w:sz w:val="28"/>
          <w:szCs w:val="28"/>
        </w:rPr>
        <w:t>4</w:t>
      </w:r>
      <w:r w:rsidRPr="00254354">
        <w:rPr>
          <w:sz w:val="28"/>
          <w:szCs w:val="28"/>
        </w:rPr>
        <w:t>]</w:t>
      </w:r>
      <w:r>
        <w:rPr>
          <w:sz w:val="28"/>
          <w:szCs w:val="28"/>
        </w:rPr>
        <w:t xml:space="preserve">. В 2002 г. в Варшаве состоялся международный конгресс по вопросу повторного использования асфальтобетона, на котором от России выступал автор. Соответствующие материалы опубликованы в документах </w:t>
      </w:r>
      <w:r w:rsidRPr="00F360DF">
        <w:rPr>
          <w:sz w:val="28"/>
          <w:szCs w:val="28"/>
        </w:rPr>
        <w:t>[</w:t>
      </w:r>
      <w:r>
        <w:rPr>
          <w:sz w:val="28"/>
          <w:szCs w:val="28"/>
        </w:rPr>
        <w:t>5,6</w:t>
      </w:r>
      <w:r w:rsidRPr="00F360DF">
        <w:rPr>
          <w:sz w:val="28"/>
          <w:szCs w:val="28"/>
        </w:rPr>
        <w:t>]</w:t>
      </w:r>
      <w:r>
        <w:rPr>
          <w:sz w:val="28"/>
          <w:szCs w:val="28"/>
        </w:rPr>
        <w:t>. Все эти материалы учтены при разработке стандарта.</w:t>
      </w:r>
    </w:p>
    <w:p w:rsidR="00723AD4" w:rsidRDefault="00723AD4" w:rsidP="00723AD4">
      <w:pPr>
        <w:tabs>
          <w:tab w:val="left" w:pos="567"/>
        </w:tabs>
        <w:contextualSpacing/>
        <w:rPr>
          <w:sz w:val="28"/>
          <w:szCs w:val="28"/>
        </w:rPr>
      </w:pPr>
      <w:r>
        <w:rPr>
          <w:sz w:val="28"/>
          <w:szCs w:val="28"/>
        </w:rPr>
        <w:tab/>
        <w:t xml:space="preserve">При разработке требований к АГБ  использованы представления автора о влиянии  структуры на физико-механические свойства, изложенные в работе </w:t>
      </w:r>
      <w:r w:rsidRPr="00254354">
        <w:rPr>
          <w:sz w:val="28"/>
          <w:szCs w:val="28"/>
        </w:rPr>
        <w:t>[</w:t>
      </w:r>
      <w:r>
        <w:rPr>
          <w:sz w:val="28"/>
          <w:szCs w:val="28"/>
        </w:rPr>
        <w:t>7</w:t>
      </w:r>
      <w:r w:rsidRPr="00254354">
        <w:rPr>
          <w:sz w:val="28"/>
          <w:szCs w:val="28"/>
        </w:rPr>
        <w:t>]</w:t>
      </w:r>
      <w:r>
        <w:rPr>
          <w:sz w:val="28"/>
          <w:szCs w:val="28"/>
        </w:rPr>
        <w:t>.</w:t>
      </w:r>
    </w:p>
    <w:p w:rsidR="00723AD4" w:rsidRDefault="00723AD4" w:rsidP="00723AD4">
      <w:pPr>
        <w:tabs>
          <w:tab w:val="left" w:pos="567"/>
        </w:tabs>
        <w:contextualSpacing/>
        <w:rPr>
          <w:sz w:val="28"/>
          <w:szCs w:val="28"/>
        </w:rPr>
      </w:pPr>
      <w:r>
        <w:rPr>
          <w:sz w:val="28"/>
          <w:szCs w:val="28"/>
        </w:rPr>
        <w:tab/>
        <w:t xml:space="preserve">Эффективность конструктивного слоя оценивается его вкладом в прочность дорожной одежды – модулем упругости. Назначая толщину АГБ-слоя, проектировщик оперирует табличным значением модуля упругости, а достигнутая в процессе строительства прочность определяется фактическим значением модуля упругости АГБ-слоя. На практике этого не делают из-за трудоёмкости процесса. В стандарте предложена формула, позволяющая оценить модуль упругости АГБ-слоя по результатам испытания образцов на раскол </w:t>
      </w:r>
      <w:r w:rsidRPr="00254354">
        <w:rPr>
          <w:sz w:val="28"/>
          <w:szCs w:val="28"/>
        </w:rPr>
        <w:t>[</w:t>
      </w:r>
      <w:r>
        <w:rPr>
          <w:sz w:val="28"/>
          <w:szCs w:val="28"/>
        </w:rPr>
        <w:t>8</w:t>
      </w:r>
      <w:r w:rsidRPr="00254354">
        <w:rPr>
          <w:sz w:val="28"/>
          <w:szCs w:val="28"/>
        </w:rPr>
        <w:t>]</w:t>
      </w:r>
      <w:r>
        <w:rPr>
          <w:sz w:val="28"/>
          <w:szCs w:val="28"/>
        </w:rPr>
        <w:t>.</w:t>
      </w:r>
    </w:p>
    <w:p w:rsidR="00723AD4" w:rsidRDefault="00723AD4" w:rsidP="00723AD4">
      <w:pPr>
        <w:tabs>
          <w:tab w:val="left" w:pos="567"/>
        </w:tabs>
        <w:contextualSpacing/>
        <w:rPr>
          <w:sz w:val="28"/>
          <w:szCs w:val="28"/>
        </w:rPr>
      </w:pPr>
      <w:r>
        <w:rPr>
          <w:sz w:val="28"/>
          <w:szCs w:val="28"/>
        </w:rPr>
        <w:tab/>
        <w:t xml:space="preserve">О научно-техническом уровне выполненной работы можно судить по публикациям и патентам автора (22 статьи и 3 изобретения). Сошлёмся на некоторые из них </w:t>
      </w:r>
      <w:r w:rsidRPr="00254354">
        <w:rPr>
          <w:sz w:val="28"/>
          <w:szCs w:val="28"/>
        </w:rPr>
        <w:t>[</w:t>
      </w:r>
      <w:r>
        <w:rPr>
          <w:sz w:val="28"/>
          <w:szCs w:val="28"/>
        </w:rPr>
        <w:t>8-16</w:t>
      </w:r>
      <w:r w:rsidRPr="00254354">
        <w:rPr>
          <w:sz w:val="28"/>
          <w:szCs w:val="28"/>
        </w:rPr>
        <w:t>]</w:t>
      </w:r>
      <w:r>
        <w:rPr>
          <w:sz w:val="28"/>
          <w:szCs w:val="28"/>
        </w:rPr>
        <w:t>.</w:t>
      </w:r>
    </w:p>
    <w:p w:rsidR="00723AD4" w:rsidRPr="00FF6D97" w:rsidRDefault="00723AD4" w:rsidP="00723AD4">
      <w:pPr>
        <w:tabs>
          <w:tab w:val="left" w:pos="567"/>
        </w:tabs>
        <w:ind w:firstLine="567"/>
        <w:contextualSpacing/>
        <w:rPr>
          <w:sz w:val="28"/>
          <w:szCs w:val="28"/>
        </w:rPr>
      </w:pPr>
    </w:p>
    <w:p w:rsidR="00723AD4" w:rsidRDefault="00723AD4" w:rsidP="00723AD4">
      <w:pPr>
        <w:tabs>
          <w:tab w:val="left" w:pos="567"/>
        </w:tabs>
        <w:contextualSpacing/>
        <w:rPr>
          <w:b/>
          <w:sz w:val="28"/>
          <w:szCs w:val="28"/>
        </w:rPr>
      </w:pPr>
      <w:r>
        <w:rPr>
          <w:sz w:val="28"/>
          <w:szCs w:val="28"/>
        </w:rPr>
        <w:tab/>
      </w:r>
      <w:r>
        <w:rPr>
          <w:b/>
          <w:sz w:val="28"/>
          <w:szCs w:val="28"/>
        </w:rPr>
        <w:t>6 Технико-экономическая эффективность от внедрения стандарта</w:t>
      </w:r>
    </w:p>
    <w:p w:rsidR="00723AD4" w:rsidRDefault="00723AD4" w:rsidP="00723AD4">
      <w:pPr>
        <w:tabs>
          <w:tab w:val="left" w:pos="567"/>
        </w:tabs>
        <w:contextualSpacing/>
        <w:rPr>
          <w:b/>
          <w:sz w:val="28"/>
          <w:szCs w:val="28"/>
        </w:rPr>
      </w:pPr>
    </w:p>
    <w:p w:rsidR="00723AD4" w:rsidRDefault="00723AD4" w:rsidP="00723AD4">
      <w:pPr>
        <w:tabs>
          <w:tab w:val="left" w:pos="567"/>
        </w:tabs>
        <w:contextualSpacing/>
        <w:rPr>
          <w:sz w:val="28"/>
          <w:szCs w:val="28"/>
        </w:rPr>
      </w:pPr>
      <w:r>
        <w:rPr>
          <w:b/>
          <w:sz w:val="28"/>
          <w:szCs w:val="28"/>
        </w:rPr>
        <w:tab/>
      </w:r>
      <w:r w:rsidRPr="00816404">
        <w:rPr>
          <w:sz w:val="28"/>
          <w:szCs w:val="28"/>
        </w:rPr>
        <w:t>Отличие</w:t>
      </w:r>
      <w:r>
        <w:rPr>
          <w:sz w:val="28"/>
          <w:szCs w:val="28"/>
        </w:rPr>
        <w:t xml:space="preserve"> технологии устройства слоя основания, рассматриваемой в предлагаемом стандарте, от общепринятой технологии заключается только в использовании в смеси АГ. Если сравнивать слои основания, устроенные из </w:t>
      </w:r>
      <w:r>
        <w:rPr>
          <w:sz w:val="28"/>
          <w:szCs w:val="28"/>
        </w:rPr>
        <w:lastRenderedPageBreak/>
        <w:t xml:space="preserve">необработанного щебня методом заклинки (традиционный метод) согласно СНиП </w:t>
      </w:r>
      <w:r w:rsidRPr="00254354">
        <w:rPr>
          <w:sz w:val="28"/>
          <w:szCs w:val="28"/>
        </w:rPr>
        <w:t>[</w:t>
      </w:r>
      <w:r>
        <w:rPr>
          <w:sz w:val="28"/>
          <w:szCs w:val="28"/>
        </w:rPr>
        <w:t>2</w:t>
      </w:r>
      <w:r w:rsidRPr="00254354">
        <w:rPr>
          <w:sz w:val="28"/>
          <w:szCs w:val="28"/>
        </w:rPr>
        <w:t>]</w:t>
      </w:r>
      <w:r>
        <w:rPr>
          <w:sz w:val="28"/>
          <w:szCs w:val="28"/>
        </w:rPr>
        <w:t xml:space="preserve"> и из АГ</w:t>
      </w:r>
      <w:r>
        <w:rPr>
          <w:sz w:val="28"/>
          <w:szCs w:val="28"/>
        </w:rPr>
        <w:tab/>
        <w:t xml:space="preserve">, то экономический эффект в последнем случае обусловлен двумя факторами. </w:t>
      </w:r>
    </w:p>
    <w:p w:rsidR="00723AD4" w:rsidRDefault="00723AD4" w:rsidP="00723AD4">
      <w:pPr>
        <w:tabs>
          <w:tab w:val="left" w:pos="567"/>
        </w:tabs>
        <w:contextualSpacing/>
        <w:rPr>
          <w:sz w:val="28"/>
          <w:szCs w:val="28"/>
        </w:rPr>
      </w:pPr>
      <w:r>
        <w:rPr>
          <w:sz w:val="28"/>
          <w:szCs w:val="28"/>
        </w:rPr>
        <w:tab/>
        <w:t xml:space="preserve">Тонна необработанного щебня стоит (без НДС) 511 руб. в ценах 2009 г. </w:t>
      </w:r>
      <w:r w:rsidRPr="00254354">
        <w:rPr>
          <w:sz w:val="28"/>
          <w:szCs w:val="28"/>
        </w:rPr>
        <w:t>[</w:t>
      </w:r>
      <w:r>
        <w:rPr>
          <w:sz w:val="28"/>
          <w:szCs w:val="28"/>
        </w:rPr>
        <w:t>17</w:t>
      </w:r>
      <w:r w:rsidRPr="00254354">
        <w:rPr>
          <w:sz w:val="28"/>
          <w:szCs w:val="28"/>
        </w:rPr>
        <w:t>]</w:t>
      </w:r>
      <w:r>
        <w:rPr>
          <w:sz w:val="28"/>
          <w:szCs w:val="28"/>
        </w:rPr>
        <w:t xml:space="preserve">, а АГ– 440 руб. в ценах 2008 г. </w:t>
      </w:r>
      <w:r w:rsidRPr="00254354">
        <w:rPr>
          <w:sz w:val="28"/>
          <w:szCs w:val="28"/>
        </w:rPr>
        <w:t>[</w:t>
      </w:r>
      <w:r>
        <w:rPr>
          <w:sz w:val="28"/>
          <w:szCs w:val="28"/>
        </w:rPr>
        <w:t>18</w:t>
      </w:r>
      <w:r w:rsidRPr="00254354">
        <w:rPr>
          <w:sz w:val="28"/>
          <w:szCs w:val="28"/>
        </w:rPr>
        <w:t>]</w:t>
      </w:r>
      <w:r>
        <w:rPr>
          <w:sz w:val="28"/>
          <w:szCs w:val="28"/>
        </w:rPr>
        <w:t xml:space="preserve"> (раздел 4.07. Продукция асфальтобетона и асфальтобитумная). С учётом разницы в плотностях (2,0 т/м</w:t>
      </w:r>
      <w:r>
        <w:rPr>
          <w:sz w:val="28"/>
          <w:szCs w:val="28"/>
          <w:vertAlign w:val="superscript"/>
        </w:rPr>
        <w:t>3</w:t>
      </w:r>
      <w:r>
        <w:rPr>
          <w:sz w:val="28"/>
          <w:szCs w:val="28"/>
        </w:rPr>
        <w:t xml:space="preserve"> для слоя из щебня и 2,14 т/м</w:t>
      </w:r>
      <w:r>
        <w:rPr>
          <w:sz w:val="28"/>
          <w:szCs w:val="28"/>
          <w:vertAlign w:val="superscript"/>
        </w:rPr>
        <w:t xml:space="preserve">3 </w:t>
      </w:r>
      <w:r w:rsidRPr="00B40CCE">
        <w:rPr>
          <w:sz w:val="28"/>
          <w:szCs w:val="28"/>
        </w:rPr>
        <w:t>для слоя</w:t>
      </w:r>
      <w:r>
        <w:rPr>
          <w:sz w:val="28"/>
          <w:szCs w:val="28"/>
        </w:rPr>
        <w:t xml:space="preserve"> из АГ) только это удешевляет стоимость м</w:t>
      </w:r>
      <w:r>
        <w:rPr>
          <w:sz w:val="28"/>
          <w:szCs w:val="28"/>
          <w:vertAlign w:val="superscript"/>
        </w:rPr>
        <w:t>2</w:t>
      </w:r>
      <w:r>
        <w:rPr>
          <w:sz w:val="28"/>
          <w:szCs w:val="28"/>
        </w:rPr>
        <w:t xml:space="preserve"> слоя основания уже, примерно, на 7 %.</w:t>
      </w:r>
    </w:p>
    <w:p w:rsidR="00723AD4" w:rsidRDefault="00723AD4" w:rsidP="00723AD4">
      <w:pPr>
        <w:tabs>
          <w:tab w:val="left" w:pos="567"/>
        </w:tabs>
        <w:contextualSpacing/>
        <w:rPr>
          <w:sz w:val="28"/>
          <w:szCs w:val="28"/>
        </w:rPr>
      </w:pPr>
      <w:r>
        <w:rPr>
          <w:sz w:val="28"/>
          <w:szCs w:val="28"/>
        </w:rPr>
        <w:tab/>
        <w:t>Если принять модули упругости слоя основания соответственно 400 и 800 МПа, то по прогибу конструкция со слоем из необработанного щебня толщиной 20 см эквивалентна конструкции со слоем из АГ толщиной 16 см.</w:t>
      </w:r>
    </w:p>
    <w:p w:rsidR="00723AD4" w:rsidRDefault="00723AD4" w:rsidP="00723AD4">
      <w:pPr>
        <w:tabs>
          <w:tab w:val="left" w:pos="567"/>
        </w:tabs>
        <w:contextualSpacing/>
        <w:rPr>
          <w:sz w:val="28"/>
          <w:szCs w:val="28"/>
        </w:rPr>
      </w:pPr>
      <w:r>
        <w:rPr>
          <w:sz w:val="28"/>
          <w:szCs w:val="28"/>
        </w:rPr>
        <w:t>В этом случае экономия составит 0,04∙2,14∙440 = 37,7 руб./м</w:t>
      </w:r>
      <w:r>
        <w:rPr>
          <w:sz w:val="28"/>
          <w:szCs w:val="28"/>
          <w:vertAlign w:val="superscript"/>
        </w:rPr>
        <w:t>2</w:t>
      </w:r>
      <w:r>
        <w:rPr>
          <w:sz w:val="28"/>
          <w:szCs w:val="28"/>
        </w:rPr>
        <w:t xml:space="preserve"> или 37,7∙100/(0,20∙2,0∙511) = 18 %. </w:t>
      </w:r>
    </w:p>
    <w:p w:rsidR="00723AD4" w:rsidRDefault="00723AD4" w:rsidP="00723AD4">
      <w:pPr>
        <w:tabs>
          <w:tab w:val="left" w:pos="567"/>
        </w:tabs>
        <w:contextualSpacing/>
        <w:rPr>
          <w:sz w:val="28"/>
          <w:szCs w:val="28"/>
        </w:rPr>
      </w:pPr>
    </w:p>
    <w:p w:rsidR="00723AD4" w:rsidRDefault="00723AD4" w:rsidP="00723AD4">
      <w:pPr>
        <w:tabs>
          <w:tab w:val="left" w:pos="567"/>
        </w:tabs>
        <w:ind w:firstLine="510"/>
        <w:contextualSpacing/>
        <w:rPr>
          <w:b/>
          <w:sz w:val="28"/>
          <w:szCs w:val="28"/>
        </w:rPr>
      </w:pPr>
      <w:r>
        <w:rPr>
          <w:sz w:val="28"/>
          <w:szCs w:val="28"/>
        </w:rPr>
        <w:tab/>
      </w:r>
      <w:r>
        <w:rPr>
          <w:b/>
          <w:sz w:val="28"/>
          <w:szCs w:val="28"/>
        </w:rPr>
        <w:t>7 Предполагаемый срок введения стандарта в действие и</w:t>
      </w:r>
    </w:p>
    <w:p w:rsidR="00723AD4" w:rsidRDefault="00723AD4" w:rsidP="00723AD4">
      <w:pPr>
        <w:tabs>
          <w:tab w:val="left" w:pos="567"/>
        </w:tabs>
        <w:ind w:firstLine="510"/>
        <w:contextualSpacing/>
        <w:rPr>
          <w:b/>
          <w:sz w:val="28"/>
          <w:szCs w:val="28"/>
        </w:rPr>
      </w:pPr>
      <w:r>
        <w:rPr>
          <w:b/>
          <w:sz w:val="28"/>
          <w:szCs w:val="28"/>
        </w:rPr>
        <w:t xml:space="preserve">   предполагаемый срок его действия</w:t>
      </w:r>
    </w:p>
    <w:p w:rsidR="00723AD4" w:rsidRDefault="00723AD4" w:rsidP="00723AD4">
      <w:pPr>
        <w:tabs>
          <w:tab w:val="left" w:pos="567"/>
        </w:tabs>
        <w:ind w:firstLine="510"/>
        <w:contextualSpacing/>
        <w:rPr>
          <w:b/>
          <w:sz w:val="28"/>
          <w:szCs w:val="28"/>
        </w:rPr>
      </w:pPr>
    </w:p>
    <w:p w:rsidR="00723AD4" w:rsidRDefault="00723AD4" w:rsidP="00723AD4">
      <w:pPr>
        <w:tabs>
          <w:tab w:val="left" w:pos="567"/>
        </w:tabs>
        <w:ind w:firstLine="567"/>
        <w:contextualSpacing/>
        <w:rPr>
          <w:sz w:val="28"/>
          <w:szCs w:val="28"/>
        </w:rPr>
      </w:pPr>
      <w:r w:rsidRPr="00187B45">
        <w:rPr>
          <w:sz w:val="28"/>
          <w:szCs w:val="28"/>
        </w:rPr>
        <w:t>Предполагаемый срок введения стандарта в действие</w:t>
      </w:r>
      <w:r w:rsidR="00EB23E4">
        <w:rPr>
          <w:sz w:val="28"/>
          <w:szCs w:val="28"/>
        </w:rPr>
        <w:t xml:space="preserve"> </w:t>
      </w:r>
      <w:r>
        <w:rPr>
          <w:sz w:val="28"/>
          <w:szCs w:val="28"/>
        </w:rPr>
        <w:t xml:space="preserve"> 2012 г.</w:t>
      </w:r>
    </w:p>
    <w:p w:rsidR="00723AD4" w:rsidRDefault="00723AD4" w:rsidP="00723AD4">
      <w:pPr>
        <w:tabs>
          <w:tab w:val="left" w:pos="567"/>
        </w:tabs>
        <w:ind w:firstLine="567"/>
        <w:contextualSpacing/>
        <w:rPr>
          <w:sz w:val="28"/>
          <w:szCs w:val="28"/>
        </w:rPr>
      </w:pPr>
      <w:r>
        <w:rPr>
          <w:sz w:val="28"/>
          <w:szCs w:val="28"/>
        </w:rPr>
        <w:t>Специальных мероприятий по внедрению стандарта не требуется.</w:t>
      </w:r>
    </w:p>
    <w:p w:rsidR="00723AD4" w:rsidRDefault="00723AD4" w:rsidP="00723AD4">
      <w:pPr>
        <w:tabs>
          <w:tab w:val="left" w:pos="567"/>
        </w:tabs>
        <w:ind w:firstLine="567"/>
        <w:contextualSpacing/>
        <w:rPr>
          <w:sz w:val="28"/>
          <w:szCs w:val="28"/>
        </w:rPr>
      </w:pPr>
      <w:r>
        <w:rPr>
          <w:sz w:val="28"/>
          <w:szCs w:val="28"/>
        </w:rPr>
        <w:t xml:space="preserve">Срок действия стандарта должен быть ограничен 5-ю годами, так как за это время возможно усовершенствование технологии. </w:t>
      </w:r>
    </w:p>
    <w:p w:rsidR="00723AD4" w:rsidRDefault="00723AD4" w:rsidP="00723AD4">
      <w:pPr>
        <w:tabs>
          <w:tab w:val="left" w:pos="567"/>
        </w:tabs>
        <w:ind w:firstLine="567"/>
        <w:contextualSpacing/>
        <w:rPr>
          <w:b/>
          <w:sz w:val="28"/>
          <w:szCs w:val="28"/>
        </w:rPr>
      </w:pPr>
    </w:p>
    <w:p w:rsidR="00723AD4" w:rsidRDefault="00723AD4" w:rsidP="00723AD4">
      <w:pPr>
        <w:tabs>
          <w:tab w:val="left" w:pos="567"/>
        </w:tabs>
        <w:ind w:firstLine="567"/>
        <w:contextualSpacing/>
        <w:rPr>
          <w:b/>
          <w:sz w:val="28"/>
          <w:szCs w:val="28"/>
        </w:rPr>
      </w:pPr>
      <w:r w:rsidRPr="00B9564E">
        <w:rPr>
          <w:b/>
          <w:sz w:val="28"/>
          <w:szCs w:val="28"/>
        </w:rPr>
        <w:t>8</w:t>
      </w:r>
      <w:r>
        <w:rPr>
          <w:b/>
          <w:sz w:val="28"/>
          <w:szCs w:val="28"/>
        </w:rPr>
        <w:t xml:space="preserve"> Взаимосвязь с другими стандартами</w:t>
      </w:r>
    </w:p>
    <w:p w:rsidR="00723AD4" w:rsidRDefault="00723AD4" w:rsidP="00723AD4">
      <w:pPr>
        <w:tabs>
          <w:tab w:val="left" w:pos="567"/>
        </w:tabs>
        <w:ind w:firstLine="567"/>
        <w:contextualSpacing/>
        <w:rPr>
          <w:b/>
          <w:sz w:val="28"/>
          <w:szCs w:val="28"/>
        </w:rPr>
      </w:pPr>
    </w:p>
    <w:p w:rsidR="00723AD4" w:rsidRPr="00B9564E" w:rsidRDefault="00723AD4" w:rsidP="00723AD4">
      <w:pPr>
        <w:tabs>
          <w:tab w:val="left" w:pos="567"/>
        </w:tabs>
        <w:ind w:firstLine="567"/>
        <w:contextualSpacing/>
        <w:rPr>
          <w:sz w:val="28"/>
          <w:szCs w:val="28"/>
        </w:rPr>
      </w:pPr>
      <w:r>
        <w:rPr>
          <w:sz w:val="28"/>
          <w:szCs w:val="28"/>
        </w:rPr>
        <w:t>Рассматриваемый стандарт входит в группу разрабатываемых стандартов НОСТРОЙ по СТО «Устройство оснований дорожных одежд».</w:t>
      </w:r>
    </w:p>
    <w:p w:rsidR="00723AD4" w:rsidRDefault="00723AD4" w:rsidP="00723AD4">
      <w:pPr>
        <w:tabs>
          <w:tab w:val="left" w:pos="567"/>
        </w:tabs>
        <w:ind w:firstLine="567"/>
        <w:contextualSpacing/>
        <w:rPr>
          <w:sz w:val="28"/>
          <w:szCs w:val="28"/>
        </w:rPr>
      </w:pPr>
      <w:r>
        <w:rPr>
          <w:sz w:val="28"/>
          <w:szCs w:val="28"/>
        </w:rPr>
        <w:t xml:space="preserve"> </w:t>
      </w:r>
      <w:r>
        <w:rPr>
          <w:sz w:val="28"/>
          <w:szCs w:val="28"/>
        </w:rPr>
        <w:tab/>
      </w:r>
    </w:p>
    <w:p w:rsidR="00723AD4" w:rsidRPr="00961F2B" w:rsidRDefault="00723AD4" w:rsidP="00723AD4">
      <w:pPr>
        <w:tabs>
          <w:tab w:val="left" w:pos="567"/>
        </w:tabs>
        <w:contextualSpacing/>
        <w:rPr>
          <w:i/>
          <w:sz w:val="28"/>
          <w:szCs w:val="28"/>
        </w:rPr>
      </w:pPr>
      <w:r>
        <w:rPr>
          <w:b/>
          <w:sz w:val="28"/>
          <w:szCs w:val="28"/>
        </w:rPr>
        <w:tab/>
      </w:r>
      <w:r w:rsidRPr="00FD7E07">
        <w:rPr>
          <w:b/>
          <w:sz w:val="28"/>
          <w:szCs w:val="28"/>
        </w:rPr>
        <w:t>Список использованных источников</w:t>
      </w:r>
    </w:p>
    <w:p w:rsidR="00723AD4" w:rsidRDefault="00723AD4" w:rsidP="00723AD4">
      <w:pPr>
        <w:tabs>
          <w:tab w:val="left" w:pos="567"/>
        </w:tabs>
        <w:contextualSpacing/>
        <w:rPr>
          <w:sz w:val="28"/>
          <w:szCs w:val="28"/>
        </w:rPr>
      </w:pPr>
    </w:p>
    <w:p w:rsidR="00723AD4" w:rsidRDefault="00723AD4" w:rsidP="00723AD4">
      <w:pPr>
        <w:pStyle w:val="aa"/>
        <w:tabs>
          <w:tab w:val="left" w:pos="567"/>
        </w:tabs>
        <w:ind w:firstLine="0"/>
      </w:pPr>
      <w:r>
        <w:rPr>
          <w:szCs w:val="28"/>
        </w:rPr>
        <w:lastRenderedPageBreak/>
        <w:tab/>
        <w:t>1</w:t>
      </w:r>
      <w:r w:rsidRPr="00D96011">
        <w:t xml:space="preserve"> </w:t>
      </w:r>
      <w:r>
        <w:t>СНиП 2.05.02-85 Автомобильные дороги /Госстрой СССР. – М.: ЦИТП Госстроя СССР, 1986. – 52 с.</w:t>
      </w:r>
    </w:p>
    <w:p w:rsidR="00723AD4" w:rsidRDefault="00723AD4" w:rsidP="00723AD4">
      <w:pPr>
        <w:pStyle w:val="aa"/>
        <w:tabs>
          <w:tab w:val="left" w:pos="567"/>
        </w:tabs>
        <w:ind w:firstLine="0"/>
      </w:pPr>
      <w:r>
        <w:rPr>
          <w:szCs w:val="28"/>
        </w:rPr>
        <w:t xml:space="preserve"> </w:t>
      </w:r>
      <w:r>
        <w:rPr>
          <w:szCs w:val="28"/>
        </w:rPr>
        <w:tab/>
        <w:t xml:space="preserve">2 </w:t>
      </w:r>
      <w:r>
        <w:t>СНиП 3.06.03-85 Автомобильные дороги/</w:t>
      </w:r>
      <w:r w:rsidRPr="004213C8">
        <w:t xml:space="preserve"> </w:t>
      </w:r>
      <w:r>
        <w:t>Госстрой СССР. – М.: ЦИТП Госстроя СССР, 1986. – 111 с.</w:t>
      </w:r>
    </w:p>
    <w:p w:rsidR="00723AD4" w:rsidRDefault="00723AD4" w:rsidP="00723AD4">
      <w:pPr>
        <w:contextualSpacing/>
        <w:rPr>
          <w:sz w:val="28"/>
          <w:szCs w:val="28"/>
        </w:rPr>
      </w:pPr>
      <w:r>
        <w:t xml:space="preserve">        </w:t>
      </w:r>
      <w:r w:rsidRPr="00046FFF">
        <w:rPr>
          <w:sz w:val="28"/>
          <w:szCs w:val="28"/>
        </w:rPr>
        <w:t xml:space="preserve">3 </w:t>
      </w:r>
      <w:r w:rsidRPr="0083568C">
        <w:rPr>
          <w:sz w:val="28"/>
          <w:szCs w:val="28"/>
        </w:rPr>
        <w:t xml:space="preserve">Методические  рекомендации </w:t>
      </w:r>
      <w:r w:rsidRPr="0083568C">
        <w:rPr>
          <w:b/>
          <w:sz w:val="28"/>
          <w:szCs w:val="28"/>
        </w:rPr>
        <w:t xml:space="preserve"> </w:t>
      </w:r>
      <w:r w:rsidRPr="0083568C">
        <w:rPr>
          <w:sz w:val="28"/>
          <w:szCs w:val="28"/>
        </w:rPr>
        <w:t xml:space="preserve">по  восстановлению </w:t>
      </w:r>
      <w:r w:rsidR="00FE6B32">
        <w:rPr>
          <w:sz w:val="28"/>
          <w:szCs w:val="28"/>
        </w:rPr>
        <w:t>а</w:t>
      </w:r>
      <w:r w:rsidRPr="0083568C">
        <w:rPr>
          <w:sz w:val="28"/>
          <w:szCs w:val="28"/>
        </w:rPr>
        <w:t xml:space="preserve">сфальтобетонных покрытий и оснований автомобильных дорог способами холодной  регенерации / </w:t>
      </w:r>
      <w:proofErr w:type="spellStart"/>
      <w:r w:rsidRPr="0083568C">
        <w:rPr>
          <w:sz w:val="28"/>
          <w:szCs w:val="28"/>
        </w:rPr>
        <w:t>Росавтодор</w:t>
      </w:r>
      <w:proofErr w:type="spellEnd"/>
      <w:r w:rsidRPr="0083568C">
        <w:rPr>
          <w:sz w:val="28"/>
          <w:szCs w:val="28"/>
        </w:rPr>
        <w:t xml:space="preserve">. – М.: </w:t>
      </w:r>
      <w:proofErr w:type="spellStart"/>
      <w:r w:rsidRPr="0083568C">
        <w:rPr>
          <w:sz w:val="28"/>
          <w:szCs w:val="28"/>
        </w:rPr>
        <w:t>Информавтодор</w:t>
      </w:r>
      <w:proofErr w:type="spellEnd"/>
      <w:r w:rsidRPr="0083568C">
        <w:rPr>
          <w:sz w:val="28"/>
          <w:szCs w:val="28"/>
        </w:rPr>
        <w:t>, 2002. – 56 с.</w:t>
      </w:r>
    </w:p>
    <w:p w:rsidR="00723AD4" w:rsidRPr="00F360DF" w:rsidRDefault="00723AD4" w:rsidP="00723AD4">
      <w:pPr>
        <w:tabs>
          <w:tab w:val="left" w:pos="567"/>
        </w:tabs>
        <w:contextualSpacing/>
        <w:rPr>
          <w:sz w:val="28"/>
          <w:szCs w:val="28"/>
          <w:lang w:val="en-US"/>
        </w:rPr>
      </w:pPr>
      <w:r>
        <w:rPr>
          <w:sz w:val="28"/>
          <w:szCs w:val="28"/>
        </w:rPr>
        <w:tab/>
      </w:r>
      <w:r w:rsidRPr="00F360DF">
        <w:rPr>
          <w:sz w:val="28"/>
          <w:szCs w:val="28"/>
          <w:lang w:val="en-US"/>
        </w:rPr>
        <w:t xml:space="preserve">4 </w:t>
      </w:r>
      <w:r>
        <w:rPr>
          <w:sz w:val="28"/>
          <w:szCs w:val="28"/>
          <w:lang w:val="en-US"/>
        </w:rPr>
        <w:t>Basic asphalt recycling manual / U.S. Department of Transportation Federal</w:t>
      </w:r>
      <w:r w:rsidR="00FE6B32">
        <w:rPr>
          <w:sz w:val="28"/>
          <w:szCs w:val="28"/>
          <w:lang w:val="en-US"/>
        </w:rPr>
        <w:t xml:space="preserve"> Highway Administration, ARRA. </w:t>
      </w:r>
      <w:r>
        <w:rPr>
          <w:sz w:val="28"/>
          <w:szCs w:val="28"/>
          <w:lang w:val="en-US"/>
        </w:rPr>
        <w:t xml:space="preserve"> Annapolis, MD 21401 USA PUB: NHIO 1-022</w:t>
      </w:r>
      <w:r w:rsidRPr="00F360DF">
        <w:rPr>
          <w:sz w:val="28"/>
          <w:szCs w:val="28"/>
          <w:lang w:val="en-US"/>
        </w:rPr>
        <w:t xml:space="preserve">, 2001. – 189 </w:t>
      </w:r>
      <w:r>
        <w:rPr>
          <w:sz w:val="28"/>
          <w:szCs w:val="28"/>
        </w:rPr>
        <w:t>р</w:t>
      </w:r>
      <w:r w:rsidRPr="00F360DF">
        <w:rPr>
          <w:sz w:val="28"/>
          <w:szCs w:val="28"/>
          <w:lang w:val="en-US"/>
        </w:rPr>
        <w:t>.</w:t>
      </w:r>
    </w:p>
    <w:p w:rsidR="00723AD4" w:rsidRPr="00F360DF" w:rsidRDefault="00723AD4" w:rsidP="00723AD4">
      <w:pPr>
        <w:tabs>
          <w:tab w:val="left" w:pos="567"/>
        </w:tabs>
        <w:contextualSpacing/>
        <w:rPr>
          <w:sz w:val="28"/>
          <w:szCs w:val="28"/>
          <w:lang w:val="en-US"/>
        </w:rPr>
      </w:pPr>
      <w:r w:rsidRPr="00F360DF">
        <w:rPr>
          <w:sz w:val="28"/>
          <w:szCs w:val="28"/>
          <w:lang w:val="en-US"/>
        </w:rPr>
        <w:tab/>
        <w:t>5</w:t>
      </w:r>
      <w:r w:rsidRPr="002D7E1A">
        <w:rPr>
          <w:sz w:val="28"/>
          <w:szCs w:val="28"/>
          <w:lang w:val="en-US"/>
        </w:rPr>
        <w:t xml:space="preserve"> Cold  in-place  recycling  of  pavements  with  emulsion  or foamed  bitumen: Draft   Guidelines. Part II. Version  2-</w:t>
      </w:r>
      <w:smartTag w:uri="urn:schemas-microsoft-com:office:smarttags" w:element="metricconverter">
        <w:smartTagPr>
          <w:attr w:name="ProductID" w:val="3 A"/>
        </w:smartTagPr>
        <w:r w:rsidRPr="002D7E1A">
          <w:rPr>
            <w:sz w:val="28"/>
            <w:szCs w:val="28"/>
            <w:lang w:val="en-US"/>
          </w:rPr>
          <w:t>3 A</w:t>
        </w:r>
      </w:smartTag>
      <w:r w:rsidRPr="002D7E1A">
        <w:rPr>
          <w:sz w:val="28"/>
          <w:szCs w:val="28"/>
          <w:lang w:val="en-US"/>
        </w:rPr>
        <w:t xml:space="preserve">  May  2002:  Seminar   on    road   pavement   recycling,  Warsaw, 10-11 October  2002  /  World   Road  Association  –  PIARC, Technical  committee  «Road  Pavements». – Warsaw: Printed by the Road and Bridge Research Institute, 2002. – P. 1-55.</w:t>
      </w:r>
    </w:p>
    <w:p w:rsidR="00723AD4" w:rsidRPr="002D7E1A" w:rsidRDefault="00723AD4" w:rsidP="00723AD4">
      <w:pPr>
        <w:tabs>
          <w:tab w:val="left" w:pos="567"/>
        </w:tabs>
        <w:contextualSpacing/>
        <w:rPr>
          <w:b/>
          <w:sz w:val="28"/>
          <w:szCs w:val="28"/>
          <w:lang w:val="en-US"/>
        </w:rPr>
      </w:pPr>
      <w:r w:rsidRPr="002D7E1A">
        <w:rPr>
          <w:sz w:val="28"/>
          <w:szCs w:val="28"/>
          <w:lang w:val="en-US"/>
        </w:rPr>
        <w:tab/>
      </w:r>
      <w:r w:rsidRPr="00F360DF">
        <w:rPr>
          <w:sz w:val="28"/>
          <w:szCs w:val="28"/>
          <w:lang w:val="en-US"/>
        </w:rPr>
        <w:t>6</w:t>
      </w:r>
      <w:r w:rsidRPr="002D7E1A">
        <w:rPr>
          <w:sz w:val="28"/>
          <w:szCs w:val="28"/>
          <w:lang w:val="en-US"/>
        </w:rPr>
        <w:t xml:space="preserve"> Cold  in-place  recycling  of  pavements  with  cement: Draft   Guidelines. Part I. Version  August  2002:  Seminar   on    road   pavement   recycling,  Warsaw, 10-11 October  2002  /  World   Road  Association  –  PIARC, Technical  committee  «Road  Pavements». – Warsaw: Printed by the Road and Bridge Research Institute, 2002. – P. 1-55.</w:t>
      </w:r>
    </w:p>
    <w:p w:rsidR="00723AD4" w:rsidRDefault="00723AD4" w:rsidP="00723AD4">
      <w:pPr>
        <w:tabs>
          <w:tab w:val="left" w:pos="567"/>
        </w:tabs>
        <w:ind w:firstLine="567"/>
        <w:contextualSpacing/>
        <w:rPr>
          <w:sz w:val="28"/>
        </w:rPr>
      </w:pPr>
      <w:r w:rsidRPr="002A0AFF">
        <w:rPr>
          <w:sz w:val="28"/>
          <w:szCs w:val="28"/>
        </w:rPr>
        <w:t>7</w:t>
      </w:r>
      <w:r>
        <w:t xml:space="preserve"> </w:t>
      </w:r>
      <w:proofErr w:type="spellStart"/>
      <w:r>
        <w:rPr>
          <w:sz w:val="28"/>
        </w:rPr>
        <w:t>Бахрах</w:t>
      </w:r>
      <w:proofErr w:type="spellEnd"/>
      <w:r>
        <w:rPr>
          <w:sz w:val="28"/>
        </w:rPr>
        <w:t xml:space="preserve"> Г.С. Влияние структуры </w:t>
      </w:r>
      <w:proofErr w:type="spellStart"/>
      <w:r>
        <w:rPr>
          <w:sz w:val="28"/>
        </w:rPr>
        <w:t>асфальтогранулобетона</w:t>
      </w:r>
      <w:proofErr w:type="spellEnd"/>
      <w:r>
        <w:rPr>
          <w:sz w:val="28"/>
        </w:rPr>
        <w:t xml:space="preserve"> на его свойства // </w:t>
      </w:r>
      <w:proofErr w:type="spellStart"/>
      <w:r>
        <w:rPr>
          <w:sz w:val="28"/>
        </w:rPr>
        <w:t>Автомоб</w:t>
      </w:r>
      <w:proofErr w:type="spellEnd"/>
      <w:r>
        <w:rPr>
          <w:sz w:val="28"/>
        </w:rPr>
        <w:t xml:space="preserve">. дороги: </w:t>
      </w:r>
      <w:r w:rsidRPr="00C047AB">
        <w:rPr>
          <w:sz w:val="28"/>
        </w:rPr>
        <w:t xml:space="preserve">Науч.-техн. </w:t>
      </w:r>
      <w:proofErr w:type="spellStart"/>
      <w:r w:rsidRPr="00C047AB">
        <w:rPr>
          <w:sz w:val="28"/>
        </w:rPr>
        <w:t>информ</w:t>
      </w:r>
      <w:proofErr w:type="spellEnd"/>
      <w:r w:rsidRPr="00C047AB">
        <w:rPr>
          <w:sz w:val="28"/>
        </w:rPr>
        <w:t xml:space="preserve">. сб. / </w:t>
      </w:r>
      <w:proofErr w:type="spellStart"/>
      <w:r w:rsidRPr="00C047AB">
        <w:rPr>
          <w:sz w:val="28"/>
        </w:rPr>
        <w:t>И</w:t>
      </w:r>
      <w:r>
        <w:rPr>
          <w:sz w:val="28"/>
        </w:rPr>
        <w:t>нфрмавтодор</w:t>
      </w:r>
      <w:proofErr w:type="spellEnd"/>
      <w:r w:rsidRPr="00C047AB">
        <w:rPr>
          <w:sz w:val="28"/>
        </w:rPr>
        <w:t>. – М., 200</w:t>
      </w:r>
      <w:r>
        <w:rPr>
          <w:sz w:val="28"/>
        </w:rPr>
        <w:t>1</w:t>
      </w:r>
      <w:r w:rsidRPr="00C047AB">
        <w:rPr>
          <w:sz w:val="28"/>
        </w:rPr>
        <w:t xml:space="preserve">. – </w:t>
      </w:r>
      <w:proofErr w:type="spellStart"/>
      <w:r w:rsidRPr="00C047AB">
        <w:rPr>
          <w:sz w:val="28"/>
        </w:rPr>
        <w:t>Вып</w:t>
      </w:r>
      <w:proofErr w:type="spellEnd"/>
      <w:r w:rsidRPr="00C047AB">
        <w:rPr>
          <w:sz w:val="28"/>
        </w:rPr>
        <w:t xml:space="preserve">. </w:t>
      </w:r>
      <w:r>
        <w:rPr>
          <w:sz w:val="28"/>
        </w:rPr>
        <w:t>3</w:t>
      </w:r>
      <w:r w:rsidRPr="00C047AB">
        <w:rPr>
          <w:sz w:val="28"/>
        </w:rPr>
        <w:t xml:space="preserve"> С. 1-</w:t>
      </w:r>
      <w:r>
        <w:rPr>
          <w:sz w:val="28"/>
        </w:rPr>
        <w:t>35</w:t>
      </w:r>
      <w:r w:rsidRPr="00C047AB">
        <w:rPr>
          <w:sz w:val="28"/>
        </w:rPr>
        <w:t>.</w:t>
      </w:r>
    </w:p>
    <w:p w:rsidR="00723AD4" w:rsidRDefault="002A0AFF" w:rsidP="00723AD4">
      <w:pPr>
        <w:tabs>
          <w:tab w:val="left" w:pos="567"/>
        </w:tabs>
        <w:contextualSpacing/>
        <w:rPr>
          <w:sz w:val="28"/>
        </w:rPr>
      </w:pPr>
      <w:r>
        <w:rPr>
          <w:sz w:val="28"/>
        </w:rPr>
        <w:t xml:space="preserve">     </w:t>
      </w:r>
      <w:r w:rsidR="00723AD4">
        <w:rPr>
          <w:sz w:val="28"/>
        </w:rPr>
        <w:t xml:space="preserve">8 </w:t>
      </w:r>
      <w:proofErr w:type="spellStart"/>
      <w:r w:rsidR="00723AD4" w:rsidRPr="00C047AB">
        <w:rPr>
          <w:rFonts w:eastAsia="Calibri"/>
          <w:sz w:val="28"/>
        </w:rPr>
        <w:t>Бахрах</w:t>
      </w:r>
      <w:proofErr w:type="spellEnd"/>
      <w:r w:rsidR="00723AD4" w:rsidRPr="00C047AB">
        <w:rPr>
          <w:rFonts w:eastAsia="Calibri"/>
          <w:sz w:val="28"/>
        </w:rPr>
        <w:t xml:space="preserve"> Г.С. Ремонт дорожных одежд методом холодной регенерации (Достижения и проблемы) // Новости в дор. деле: Науч.-техн. </w:t>
      </w:r>
      <w:proofErr w:type="spellStart"/>
      <w:r w:rsidR="00723AD4" w:rsidRPr="00C047AB">
        <w:rPr>
          <w:rFonts w:eastAsia="Calibri"/>
          <w:sz w:val="28"/>
        </w:rPr>
        <w:t>информ</w:t>
      </w:r>
      <w:proofErr w:type="spellEnd"/>
      <w:r w:rsidR="00723AD4" w:rsidRPr="00C047AB">
        <w:rPr>
          <w:rFonts w:eastAsia="Calibri"/>
          <w:sz w:val="28"/>
        </w:rPr>
        <w:t xml:space="preserve">. сб. / ФГУП "ИНФОРМАВТОДОР". – М., 2005. – </w:t>
      </w:r>
      <w:proofErr w:type="spellStart"/>
      <w:r w:rsidR="00723AD4" w:rsidRPr="00C047AB">
        <w:rPr>
          <w:rFonts w:eastAsia="Calibri"/>
          <w:sz w:val="28"/>
        </w:rPr>
        <w:t>Вып</w:t>
      </w:r>
      <w:proofErr w:type="spellEnd"/>
      <w:r w:rsidR="00723AD4" w:rsidRPr="00C047AB">
        <w:rPr>
          <w:rFonts w:eastAsia="Calibri"/>
          <w:sz w:val="28"/>
        </w:rPr>
        <w:t>. 1</w:t>
      </w:r>
      <w:r w:rsidR="00723AD4">
        <w:rPr>
          <w:rFonts w:eastAsia="Calibri"/>
          <w:sz w:val="28"/>
        </w:rPr>
        <w:t xml:space="preserve">. – </w:t>
      </w:r>
      <w:r w:rsidR="00723AD4" w:rsidRPr="00C047AB">
        <w:rPr>
          <w:rFonts w:eastAsia="Calibri"/>
          <w:sz w:val="28"/>
        </w:rPr>
        <w:t>С. 1-17.</w:t>
      </w:r>
    </w:p>
    <w:p w:rsidR="00723AD4" w:rsidRDefault="00723AD4" w:rsidP="00723AD4">
      <w:pPr>
        <w:tabs>
          <w:tab w:val="left" w:pos="567"/>
        </w:tabs>
        <w:ind w:firstLine="567"/>
        <w:contextualSpacing/>
        <w:rPr>
          <w:rFonts w:eastAsia="Calibri"/>
          <w:sz w:val="28"/>
        </w:rPr>
      </w:pPr>
      <w:r>
        <w:rPr>
          <w:sz w:val="28"/>
        </w:rPr>
        <w:t>9</w:t>
      </w:r>
      <w:r>
        <w:rPr>
          <w:rFonts w:eastAsia="Calibri"/>
          <w:sz w:val="28"/>
        </w:rPr>
        <w:t xml:space="preserve"> </w:t>
      </w:r>
      <w:proofErr w:type="spellStart"/>
      <w:r w:rsidRPr="00C047AB">
        <w:rPr>
          <w:rFonts w:eastAsia="Calibri"/>
          <w:sz w:val="28"/>
        </w:rPr>
        <w:t>Бахрах</w:t>
      </w:r>
      <w:proofErr w:type="spellEnd"/>
      <w:r w:rsidRPr="00C047AB">
        <w:rPr>
          <w:rFonts w:eastAsia="Calibri"/>
          <w:sz w:val="28"/>
        </w:rPr>
        <w:t xml:space="preserve"> Г.С.</w:t>
      </w:r>
      <w:r>
        <w:rPr>
          <w:rFonts w:eastAsia="Calibri"/>
          <w:sz w:val="28"/>
        </w:rPr>
        <w:t xml:space="preserve"> Свойства </w:t>
      </w:r>
      <w:proofErr w:type="spellStart"/>
      <w:r>
        <w:rPr>
          <w:rFonts w:eastAsia="Calibri"/>
          <w:sz w:val="28"/>
        </w:rPr>
        <w:t>асфальтогранулобетона</w:t>
      </w:r>
      <w:proofErr w:type="spellEnd"/>
      <w:r>
        <w:rPr>
          <w:rFonts w:eastAsia="Calibri"/>
          <w:sz w:val="28"/>
        </w:rPr>
        <w:t xml:space="preserve"> (АГБ) – продукта холодной регенерации </w:t>
      </w:r>
      <w:r w:rsidRPr="00C047AB">
        <w:rPr>
          <w:rFonts w:eastAsia="Calibri"/>
          <w:sz w:val="28"/>
        </w:rPr>
        <w:t>дорожных одежд</w:t>
      </w:r>
      <w:r>
        <w:rPr>
          <w:rFonts w:eastAsia="Calibri"/>
          <w:sz w:val="28"/>
        </w:rPr>
        <w:t xml:space="preserve"> с асфальтобетонным покрытием // </w:t>
      </w:r>
      <w:r w:rsidRPr="00C047AB">
        <w:rPr>
          <w:rFonts w:eastAsia="Calibri"/>
          <w:sz w:val="28"/>
        </w:rPr>
        <w:t xml:space="preserve">Науч.-техн. </w:t>
      </w:r>
      <w:proofErr w:type="spellStart"/>
      <w:r w:rsidRPr="00C047AB">
        <w:rPr>
          <w:rFonts w:eastAsia="Calibri"/>
          <w:sz w:val="28"/>
        </w:rPr>
        <w:t>информ</w:t>
      </w:r>
      <w:proofErr w:type="spellEnd"/>
      <w:r w:rsidRPr="00C047AB">
        <w:rPr>
          <w:rFonts w:eastAsia="Calibri"/>
          <w:sz w:val="28"/>
        </w:rPr>
        <w:t xml:space="preserve">. сб. / </w:t>
      </w:r>
      <w:proofErr w:type="spellStart"/>
      <w:r w:rsidRPr="00C047AB">
        <w:rPr>
          <w:rFonts w:eastAsia="Calibri"/>
          <w:sz w:val="28"/>
        </w:rPr>
        <w:t>И</w:t>
      </w:r>
      <w:r>
        <w:rPr>
          <w:rFonts w:eastAsia="Calibri"/>
          <w:sz w:val="28"/>
        </w:rPr>
        <w:t>нфрмавтодор</w:t>
      </w:r>
      <w:proofErr w:type="spellEnd"/>
      <w:r w:rsidRPr="00C047AB">
        <w:rPr>
          <w:rFonts w:eastAsia="Calibri"/>
          <w:sz w:val="28"/>
        </w:rPr>
        <w:t xml:space="preserve">. – М., </w:t>
      </w:r>
      <w:r>
        <w:rPr>
          <w:rFonts w:eastAsia="Calibri"/>
          <w:sz w:val="28"/>
        </w:rPr>
        <w:t>1999</w:t>
      </w:r>
      <w:r w:rsidRPr="00C047AB">
        <w:rPr>
          <w:rFonts w:eastAsia="Calibri"/>
          <w:sz w:val="28"/>
        </w:rPr>
        <w:t xml:space="preserve">. – </w:t>
      </w:r>
      <w:proofErr w:type="spellStart"/>
      <w:r w:rsidRPr="00C047AB">
        <w:rPr>
          <w:rFonts w:eastAsia="Calibri"/>
          <w:sz w:val="28"/>
        </w:rPr>
        <w:t>Вып</w:t>
      </w:r>
      <w:proofErr w:type="spellEnd"/>
      <w:r w:rsidRPr="00C047AB">
        <w:rPr>
          <w:rFonts w:eastAsia="Calibri"/>
          <w:sz w:val="28"/>
        </w:rPr>
        <w:t xml:space="preserve">. </w:t>
      </w:r>
      <w:r>
        <w:rPr>
          <w:rFonts w:eastAsia="Calibri"/>
          <w:sz w:val="28"/>
        </w:rPr>
        <w:t>12.– 32 с.</w:t>
      </w:r>
    </w:p>
    <w:p w:rsidR="00723AD4" w:rsidRDefault="00723AD4" w:rsidP="00723AD4">
      <w:pPr>
        <w:tabs>
          <w:tab w:val="left" w:pos="567"/>
        </w:tabs>
        <w:contextualSpacing/>
        <w:rPr>
          <w:sz w:val="28"/>
        </w:rPr>
      </w:pPr>
      <w:r>
        <w:rPr>
          <w:rFonts w:eastAsia="Calibri"/>
          <w:sz w:val="28"/>
        </w:rPr>
        <w:lastRenderedPageBreak/>
        <w:tab/>
        <w:t>1</w:t>
      </w:r>
      <w:r>
        <w:rPr>
          <w:sz w:val="28"/>
        </w:rPr>
        <w:t>0</w:t>
      </w:r>
      <w:r>
        <w:rPr>
          <w:rFonts w:eastAsia="Calibri"/>
          <w:sz w:val="28"/>
        </w:rPr>
        <w:t xml:space="preserve"> </w:t>
      </w:r>
      <w:proofErr w:type="spellStart"/>
      <w:r w:rsidRPr="00C047AB">
        <w:rPr>
          <w:rFonts w:eastAsia="Calibri"/>
          <w:sz w:val="28"/>
        </w:rPr>
        <w:t>Бахрах</w:t>
      </w:r>
      <w:proofErr w:type="spellEnd"/>
      <w:r w:rsidRPr="00C047AB">
        <w:rPr>
          <w:rFonts w:eastAsia="Calibri"/>
          <w:sz w:val="28"/>
        </w:rPr>
        <w:t xml:space="preserve"> Г.С.</w:t>
      </w:r>
      <w:r>
        <w:rPr>
          <w:rFonts w:eastAsia="Calibri"/>
          <w:sz w:val="28"/>
        </w:rPr>
        <w:t xml:space="preserve"> Методы испытания </w:t>
      </w:r>
      <w:proofErr w:type="spellStart"/>
      <w:r>
        <w:rPr>
          <w:rFonts w:eastAsia="Calibri"/>
          <w:sz w:val="28"/>
        </w:rPr>
        <w:t>асфальтогранулобетона</w:t>
      </w:r>
      <w:proofErr w:type="spellEnd"/>
      <w:r>
        <w:rPr>
          <w:rFonts w:eastAsia="Calibri"/>
          <w:sz w:val="28"/>
        </w:rPr>
        <w:t xml:space="preserve"> и технические требования к нему / ТРУДЫ ГП РОСДОРНИИ. </w:t>
      </w:r>
      <w:proofErr w:type="spellStart"/>
      <w:r>
        <w:rPr>
          <w:rFonts w:eastAsia="Calibri"/>
          <w:sz w:val="28"/>
        </w:rPr>
        <w:t>Вып</w:t>
      </w:r>
      <w:proofErr w:type="spellEnd"/>
      <w:r>
        <w:rPr>
          <w:rFonts w:eastAsia="Calibri"/>
          <w:sz w:val="28"/>
        </w:rPr>
        <w:t xml:space="preserve">. 10. </w:t>
      </w:r>
      <w:r w:rsidRPr="00E37183">
        <w:rPr>
          <w:rFonts w:eastAsia="Calibri"/>
          <w:sz w:val="28"/>
        </w:rPr>
        <w:t xml:space="preserve">– М.: Фирма </w:t>
      </w:r>
      <w:r>
        <w:rPr>
          <w:rFonts w:eastAsia="Calibri"/>
          <w:sz w:val="28"/>
        </w:rPr>
        <w:t>«</w:t>
      </w:r>
      <w:r w:rsidRPr="00E37183">
        <w:rPr>
          <w:rFonts w:eastAsia="Calibri"/>
          <w:sz w:val="28"/>
        </w:rPr>
        <w:t>Вёрстка</w:t>
      </w:r>
      <w:r>
        <w:rPr>
          <w:rFonts w:eastAsia="Calibri"/>
          <w:sz w:val="28"/>
        </w:rPr>
        <w:t>»</w:t>
      </w:r>
      <w:r w:rsidRPr="00E37183">
        <w:rPr>
          <w:rFonts w:eastAsia="Calibri"/>
          <w:sz w:val="28"/>
        </w:rPr>
        <w:t>, 200</w:t>
      </w:r>
      <w:r>
        <w:rPr>
          <w:rFonts w:eastAsia="Calibri"/>
          <w:sz w:val="28"/>
        </w:rPr>
        <w:t>0</w:t>
      </w:r>
      <w:r w:rsidRPr="00E37183">
        <w:rPr>
          <w:rFonts w:eastAsia="Calibri"/>
          <w:sz w:val="28"/>
        </w:rPr>
        <w:t>. – С. 1</w:t>
      </w:r>
      <w:r>
        <w:rPr>
          <w:rFonts w:eastAsia="Calibri"/>
          <w:sz w:val="28"/>
        </w:rPr>
        <w:t>1</w:t>
      </w:r>
      <w:r w:rsidRPr="00E37183">
        <w:rPr>
          <w:rFonts w:eastAsia="Calibri"/>
          <w:sz w:val="28"/>
        </w:rPr>
        <w:t>5-1</w:t>
      </w:r>
      <w:r>
        <w:rPr>
          <w:rFonts w:eastAsia="Calibri"/>
          <w:sz w:val="28"/>
        </w:rPr>
        <w:t>22</w:t>
      </w:r>
      <w:r w:rsidRPr="00E37183">
        <w:rPr>
          <w:rFonts w:eastAsia="Calibri"/>
          <w:sz w:val="28"/>
        </w:rPr>
        <w:t>.</w:t>
      </w:r>
    </w:p>
    <w:p w:rsidR="00723AD4" w:rsidRDefault="00723AD4" w:rsidP="00723AD4">
      <w:pPr>
        <w:tabs>
          <w:tab w:val="left" w:pos="567"/>
        </w:tabs>
        <w:contextualSpacing/>
        <w:rPr>
          <w:rFonts w:eastAsia="Calibri"/>
          <w:sz w:val="28"/>
          <w:szCs w:val="28"/>
        </w:rPr>
      </w:pPr>
      <w:r>
        <w:rPr>
          <w:sz w:val="28"/>
        </w:rPr>
        <w:t xml:space="preserve">        </w:t>
      </w:r>
      <w:r>
        <w:rPr>
          <w:rFonts w:eastAsia="Calibri"/>
          <w:sz w:val="28"/>
        </w:rPr>
        <w:t>1</w:t>
      </w:r>
      <w:r>
        <w:rPr>
          <w:sz w:val="28"/>
        </w:rPr>
        <w:t>1</w:t>
      </w:r>
      <w:r>
        <w:rPr>
          <w:rFonts w:eastAsia="Calibri"/>
          <w:sz w:val="28"/>
        </w:rPr>
        <w:t xml:space="preserve"> </w:t>
      </w:r>
      <w:proofErr w:type="spellStart"/>
      <w:r>
        <w:rPr>
          <w:rFonts w:eastAsia="Calibri"/>
          <w:sz w:val="28"/>
        </w:rPr>
        <w:t>Бахрах</w:t>
      </w:r>
      <w:proofErr w:type="spellEnd"/>
      <w:r>
        <w:rPr>
          <w:rFonts w:eastAsia="Calibri"/>
          <w:sz w:val="28"/>
        </w:rPr>
        <w:t xml:space="preserve"> Г.С. Влияние структуры </w:t>
      </w:r>
      <w:proofErr w:type="spellStart"/>
      <w:r>
        <w:rPr>
          <w:rFonts w:eastAsia="Calibri"/>
          <w:sz w:val="28"/>
        </w:rPr>
        <w:t>асфальтогранулобетона</w:t>
      </w:r>
      <w:proofErr w:type="spellEnd"/>
      <w:r>
        <w:rPr>
          <w:rFonts w:eastAsia="Calibri"/>
          <w:sz w:val="28"/>
        </w:rPr>
        <w:t xml:space="preserve"> на его свойства // </w:t>
      </w:r>
      <w:proofErr w:type="spellStart"/>
      <w:r>
        <w:rPr>
          <w:rFonts w:eastAsia="Calibri"/>
          <w:sz w:val="28"/>
        </w:rPr>
        <w:t>Автомоб</w:t>
      </w:r>
      <w:proofErr w:type="spellEnd"/>
      <w:r>
        <w:rPr>
          <w:rFonts w:eastAsia="Calibri"/>
          <w:sz w:val="28"/>
        </w:rPr>
        <w:t xml:space="preserve">. дороги: </w:t>
      </w:r>
      <w:r w:rsidRPr="00C047AB">
        <w:rPr>
          <w:rFonts w:eastAsia="Calibri"/>
          <w:sz w:val="28"/>
        </w:rPr>
        <w:t xml:space="preserve">Науч.-техн. </w:t>
      </w:r>
      <w:proofErr w:type="spellStart"/>
      <w:r w:rsidRPr="00C047AB">
        <w:rPr>
          <w:rFonts w:eastAsia="Calibri"/>
          <w:sz w:val="28"/>
        </w:rPr>
        <w:t>информ</w:t>
      </w:r>
      <w:proofErr w:type="spellEnd"/>
      <w:r w:rsidRPr="00C047AB">
        <w:rPr>
          <w:rFonts w:eastAsia="Calibri"/>
          <w:sz w:val="28"/>
        </w:rPr>
        <w:t xml:space="preserve">. сб. / </w:t>
      </w:r>
      <w:proofErr w:type="spellStart"/>
      <w:r w:rsidRPr="00C047AB">
        <w:rPr>
          <w:rFonts w:eastAsia="Calibri"/>
          <w:sz w:val="28"/>
        </w:rPr>
        <w:t>И</w:t>
      </w:r>
      <w:r>
        <w:rPr>
          <w:rFonts w:eastAsia="Calibri"/>
          <w:sz w:val="28"/>
        </w:rPr>
        <w:t>нфрмавтодор</w:t>
      </w:r>
      <w:proofErr w:type="spellEnd"/>
      <w:r w:rsidRPr="00C047AB">
        <w:rPr>
          <w:rFonts w:eastAsia="Calibri"/>
          <w:sz w:val="28"/>
        </w:rPr>
        <w:t>. – М., 200</w:t>
      </w:r>
      <w:r>
        <w:rPr>
          <w:rFonts w:eastAsia="Calibri"/>
          <w:sz w:val="28"/>
        </w:rPr>
        <w:t>1</w:t>
      </w:r>
      <w:r w:rsidRPr="00C047AB">
        <w:rPr>
          <w:rFonts w:eastAsia="Calibri"/>
          <w:sz w:val="28"/>
        </w:rPr>
        <w:t xml:space="preserve">. – </w:t>
      </w:r>
      <w:proofErr w:type="spellStart"/>
      <w:r w:rsidRPr="00C047AB">
        <w:rPr>
          <w:rFonts w:eastAsia="Calibri"/>
          <w:sz w:val="28"/>
        </w:rPr>
        <w:t>Вып</w:t>
      </w:r>
      <w:proofErr w:type="spellEnd"/>
      <w:r w:rsidRPr="00C047AB">
        <w:rPr>
          <w:rFonts w:eastAsia="Calibri"/>
          <w:sz w:val="28"/>
        </w:rPr>
        <w:t xml:space="preserve">. </w:t>
      </w:r>
      <w:r>
        <w:rPr>
          <w:rFonts w:eastAsia="Calibri"/>
          <w:sz w:val="28"/>
        </w:rPr>
        <w:t>3</w:t>
      </w:r>
      <w:r w:rsidRPr="00C047AB">
        <w:rPr>
          <w:rFonts w:eastAsia="Calibri"/>
          <w:sz w:val="28"/>
        </w:rPr>
        <w:t xml:space="preserve"> С. 1-</w:t>
      </w:r>
      <w:r>
        <w:rPr>
          <w:rFonts w:eastAsia="Calibri"/>
          <w:sz w:val="28"/>
        </w:rPr>
        <w:t>35</w:t>
      </w:r>
      <w:r w:rsidRPr="00C047AB">
        <w:rPr>
          <w:rFonts w:eastAsia="Calibri"/>
          <w:sz w:val="28"/>
        </w:rPr>
        <w:t>.</w:t>
      </w:r>
    </w:p>
    <w:p w:rsidR="00723AD4" w:rsidRDefault="00723AD4" w:rsidP="00723AD4">
      <w:pPr>
        <w:tabs>
          <w:tab w:val="left" w:pos="567"/>
        </w:tabs>
        <w:contextualSpacing/>
        <w:rPr>
          <w:sz w:val="28"/>
        </w:rPr>
      </w:pPr>
      <w:r>
        <w:rPr>
          <w:sz w:val="28"/>
          <w:szCs w:val="28"/>
        </w:rPr>
        <w:t xml:space="preserve">        </w:t>
      </w:r>
      <w:r>
        <w:rPr>
          <w:rFonts w:eastAsia="Calibri"/>
          <w:sz w:val="28"/>
          <w:szCs w:val="28"/>
        </w:rPr>
        <w:t>1</w:t>
      </w:r>
      <w:r>
        <w:rPr>
          <w:sz w:val="28"/>
          <w:szCs w:val="28"/>
        </w:rPr>
        <w:t>2</w:t>
      </w:r>
      <w:r>
        <w:rPr>
          <w:rFonts w:eastAsia="Calibri"/>
          <w:sz w:val="28"/>
          <w:szCs w:val="28"/>
        </w:rPr>
        <w:t xml:space="preserve"> </w:t>
      </w:r>
      <w:proofErr w:type="spellStart"/>
      <w:r>
        <w:rPr>
          <w:rFonts w:eastAsia="Calibri"/>
          <w:sz w:val="28"/>
          <w:szCs w:val="28"/>
        </w:rPr>
        <w:t>Бахрах</w:t>
      </w:r>
      <w:proofErr w:type="spellEnd"/>
      <w:r>
        <w:rPr>
          <w:rFonts w:eastAsia="Calibri"/>
          <w:sz w:val="28"/>
          <w:szCs w:val="28"/>
        </w:rPr>
        <w:t xml:space="preserve"> Г.С. Технологические особенности холодной регенерации дорожных одежд нежёсткого типа </w:t>
      </w:r>
      <w:r>
        <w:rPr>
          <w:rFonts w:eastAsia="Calibri"/>
          <w:sz w:val="28"/>
        </w:rPr>
        <w:t xml:space="preserve">// </w:t>
      </w:r>
      <w:proofErr w:type="spellStart"/>
      <w:r>
        <w:rPr>
          <w:rFonts w:eastAsia="Calibri"/>
          <w:sz w:val="28"/>
        </w:rPr>
        <w:t>Автомоб</w:t>
      </w:r>
      <w:proofErr w:type="spellEnd"/>
      <w:r>
        <w:rPr>
          <w:rFonts w:eastAsia="Calibri"/>
          <w:sz w:val="28"/>
        </w:rPr>
        <w:t xml:space="preserve">. дороги: </w:t>
      </w:r>
      <w:r w:rsidRPr="00C047AB">
        <w:rPr>
          <w:rFonts w:eastAsia="Calibri"/>
          <w:sz w:val="28"/>
        </w:rPr>
        <w:t xml:space="preserve">Науч.-техн. </w:t>
      </w:r>
      <w:proofErr w:type="spellStart"/>
      <w:r w:rsidRPr="00C047AB">
        <w:rPr>
          <w:rFonts w:eastAsia="Calibri"/>
          <w:sz w:val="28"/>
        </w:rPr>
        <w:t>информ</w:t>
      </w:r>
      <w:proofErr w:type="spellEnd"/>
      <w:r w:rsidRPr="00C047AB">
        <w:rPr>
          <w:rFonts w:eastAsia="Calibri"/>
          <w:sz w:val="28"/>
        </w:rPr>
        <w:t xml:space="preserve">. сб. / </w:t>
      </w:r>
      <w:proofErr w:type="spellStart"/>
      <w:r w:rsidRPr="00C047AB">
        <w:rPr>
          <w:rFonts w:eastAsia="Calibri"/>
          <w:sz w:val="28"/>
        </w:rPr>
        <w:t>И</w:t>
      </w:r>
      <w:r>
        <w:rPr>
          <w:rFonts w:eastAsia="Calibri"/>
          <w:sz w:val="28"/>
        </w:rPr>
        <w:t>нфрмавтодор</w:t>
      </w:r>
      <w:proofErr w:type="spellEnd"/>
      <w:r w:rsidRPr="00C047AB">
        <w:rPr>
          <w:rFonts w:eastAsia="Calibri"/>
          <w:sz w:val="28"/>
        </w:rPr>
        <w:t>. – М., 200</w:t>
      </w:r>
      <w:r>
        <w:rPr>
          <w:rFonts w:eastAsia="Calibri"/>
          <w:sz w:val="28"/>
        </w:rPr>
        <w:t>1</w:t>
      </w:r>
      <w:r w:rsidRPr="00C047AB">
        <w:rPr>
          <w:rFonts w:eastAsia="Calibri"/>
          <w:sz w:val="28"/>
        </w:rPr>
        <w:t xml:space="preserve">. – </w:t>
      </w:r>
      <w:proofErr w:type="spellStart"/>
      <w:r w:rsidRPr="00C047AB">
        <w:rPr>
          <w:rFonts w:eastAsia="Calibri"/>
          <w:sz w:val="28"/>
        </w:rPr>
        <w:t>Вып</w:t>
      </w:r>
      <w:proofErr w:type="spellEnd"/>
      <w:r w:rsidRPr="00C047AB">
        <w:rPr>
          <w:rFonts w:eastAsia="Calibri"/>
          <w:sz w:val="28"/>
        </w:rPr>
        <w:t xml:space="preserve">. </w:t>
      </w:r>
      <w:r>
        <w:rPr>
          <w:rFonts w:eastAsia="Calibri"/>
          <w:sz w:val="28"/>
        </w:rPr>
        <w:t>3</w:t>
      </w:r>
      <w:r w:rsidRPr="00C047AB">
        <w:rPr>
          <w:rFonts w:eastAsia="Calibri"/>
          <w:sz w:val="28"/>
        </w:rPr>
        <w:t xml:space="preserve"> С. </w:t>
      </w:r>
      <w:r>
        <w:rPr>
          <w:rFonts w:eastAsia="Calibri"/>
          <w:sz w:val="28"/>
        </w:rPr>
        <w:t>36-60</w:t>
      </w:r>
      <w:r w:rsidRPr="00C047AB">
        <w:rPr>
          <w:rFonts w:eastAsia="Calibri"/>
          <w:sz w:val="28"/>
        </w:rPr>
        <w:t>.</w:t>
      </w:r>
    </w:p>
    <w:p w:rsidR="00723AD4" w:rsidRDefault="00723AD4" w:rsidP="00723AD4">
      <w:pPr>
        <w:tabs>
          <w:tab w:val="left" w:pos="567"/>
        </w:tabs>
        <w:contextualSpacing/>
        <w:rPr>
          <w:sz w:val="28"/>
        </w:rPr>
      </w:pPr>
      <w:r>
        <w:rPr>
          <w:sz w:val="28"/>
          <w:szCs w:val="28"/>
        </w:rPr>
        <w:t xml:space="preserve">        </w:t>
      </w:r>
      <w:r>
        <w:rPr>
          <w:rFonts w:eastAsia="Calibri"/>
          <w:sz w:val="28"/>
          <w:szCs w:val="28"/>
        </w:rPr>
        <w:t>1</w:t>
      </w:r>
      <w:r>
        <w:rPr>
          <w:sz w:val="28"/>
          <w:szCs w:val="28"/>
        </w:rPr>
        <w:t>3</w:t>
      </w:r>
      <w:r w:rsidRPr="00E37183">
        <w:rPr>
          <w:rFonts w:eastAsia="Calibri"/>
          <w:sz w:val="28"/>
        </w:rPr>
        <w:t xml:space="preserve"> Холодная регенерация асфальтобетонных слоёв дорожных одежд с </w:t>
      </w:r>
      <w:proofErr w:type="spellStart"/>
      <w:r w:rsidRPr="00E37183">
        <w:rPr>
          <w:rFonts w:eastAsia="Calibri"/>
          <w:sz w:val="28"/>
        </w:rPr>
        <w:t>добавленим</w:t>
      </w:r>
      <w:proofErr w:type="spellEnd"/>
      <w:r w:rsidRPr="00E37183">
        <w:rPr>
          <w:rFonts w:eastAsia="Calibri"/>
          <w:sz w:val="28"/>
        </w:rPr>
        <w:t xml:space="preserve"> расплава вязкого битума</w:t>
      </w:r>
      <w:r>
        <w:rPr>
          <w:rFonts w:eastAsia="Calibri"/>
          <w:sz w:val="28"/>
        </w:rPr>
        <w:t xml:space="preserve">. – Сб. // </w:t>
      </w:r>
      <w:r w:rsidRPr="00E37183">
        <w:rPr>
          <w:rFonts w:eastAsia="Calibri"/>
          <w:sz w:val="28"/>
        </w:rPr>
        <w:t>Дороги и мосты</w:t>
      </w:r>
      <w:r>
        <w:rPr>
          <w:rFonts w:eastAsia="Calibri"/>
          <w:sz w:val="28"/>
        </w:rPr>
        <w:t xml:space="preserve"> /</w:t>
      </w:r>
      <w:r w:rsidRPr="00E37183">
        <w:rPr>
          <w:rFonts w:eastAsia="Calibri"/>
          <w:sz w:val="28"/>
        </w:rPr>
        <w:t xml:space="preserve"> Труды ГП РОСДОРНИИ; </w:t>
      </w:r>
      <w:proofErr w:type="spellStart"/>
      <w:r w:rsidRPr="00E37183">
        <w:rPr>
          <w:rFonts w:eastAsia="Calibri"/>
          <w:sz w:val="28"/>
        </w:rPr>
        <w:t>Вып</w:t>
      </w:r>
      <w:proofErr w:type="spellEnd"/>
      <w:r w:rsidRPr="00E37183">
        <w:rPr>
          <w:rFonts w:eastAsia="Calibri"/>
          <w:sz w:val="28"/>
        </w:rPr>
        <w:t xml:space="preserve">. 11. – М.: Фирма </w:t>
      </w:r>
      <w:r>
        <w:rPr>
          <w:rFonts w:eastAsia="Calibri"/>
          <w:sz w:val="28"/>
        </w:rPr>
        <w:t>«</w:t>
      </w:r>
      <w:r w:rsidRPr="00E37183">
        <w:rPr>
          <w:rFonts w:eastAsia="Calibri"/>
          <w:sz w:val="28"/>
        </w:rPr>
        <w:t>Вёрстка</w:t>
      </w:r>
      <w:r>
        <w:rPr>
          <w:rFonts w:eastAsia="Calibri"/>
          <w:sz w:val="28"/>
        </w:rPr>
        <w:t>»</w:t>
      </w:r>
      <w:r w:rsidRPr="00E37183">
        <w:rPr>
          <w:rFonts w:eastAsia="Calibri"/>
          <w:sz w:val="28"/>
        </w:rPr>
        <w:t>, 2003. – С. 152-168.</w:t>
      </w:r>
    </w:p>
    <w:p w:rsidR="00723AD4" w:rsidRDefault="00723AD4" w:rsidP="00723AD4">
      <w:pPr>
        <w:tabs>
          <w:tab w:val="left" w:pos="567"/>
        </w:tabs>
        <w:ind w:firstLine="567"/>
        <w:contextualSpacing/>
        <w:rPr>
          <w:rFonts w:eastAsia="Calibri"/>
          <w:sz w:val="28"/>
        </w:rPr>
      </w:pPr>
      <w:r>
        <w:rPr>
          <w:sz w:val="28"/>
        </w:rPr>
        <w:t>14</w:t>
      </w:r>
      <w:r w:rsidRPr="002B1F6A">
        <w:rPr>
          <w:rFonts w:eastAsia="Calibri"/>
          <w:sz w:val="28"/>
        </w:rPr>
        <w:t xml:space="preserve"> </w:t>
      </w:r>
      <w:proofErr w:type="spellStart"/>
      <w:r w:rsidRPr="002B1F6A">
        <w:rPr>
          <w:rFonts w:eastAsia="Calibri"/>
          <w:sz w:val="28"/>
        </w:rPr>
        <w:t>Бахрах</w:t>
      </w:r>
      <w:proofErr w:type="spellEnd"/>
      <w:r w:rsidRPr="002B1F6A">
        <w:rPr>
          <w:rFonts w:eastAsia="Calibri"/>
          <w:sz w:val="28"/>
        </w:rPr>
        <w:t xml:space="preserve"> Г.С. Стратегия ремонта дорожных одежд нежёсткого типа в условиях ограниченного финансирования // Дороги России ХХ</w:t>
      </w:r>
      <w:r w:rsidRPr="002B1F6A">
        <w:rPr>
          <w:rFonts w:eastAsia="Calibri"/>
          <w:sz w:val="28"/>
          <w:lang w:val="en-US"/>
        </w:rPr>
        <w:t>I</w:t>
      </w:r>
      <w:r w:rsidRPr="002B1F6A">
        <w:rPr>
          <w:rFonts w:eastAsia="Calibri"/>
          <w:sz w:val="28"/>
        </w:rPr>
        <w:t xml:space="preserve"> века. – 2005. – № 1. – С. 78-81.</w:t>
      </w:r>
    </w:p>
    <w:p w:rsidR="00723AD4" w:rsidRDefault="00723AD4" w:rsidP="00723AD4">
      <w:pPr>
        <w:tabs>
          <w:tab w:val="left" w:pos="567"/>
        </w:tabs>
        <w:ind w:firstLine="567"/>
        <w:contextualSpacing/>
        <w:rPr>
          <w:rFonts w:eastAsia="Calibri"/>
          <w:sz w:val="28"/>
        </w:rPr>
      </w:pPr>
      <w:r>
        <w:rPr>
          <w:rFonts w:eastAsia="Calibri"/>
          <w:sz w:val="28"/>
        </w:rPr>
        <w:t xml:space="preserve">15 </w:t>
      </w:r>
      <w:proofErr w:type="spellStart"/>
      <w:r w:rsidRPr="002B1F6A">
        <w:rPr>
          <w:rFonts w:eastAsia="Calibri"/>
          <w:sz w:val="28"/>
        </w:rPr>
        <w:t>Бахрах</w:t>
      </w:r>
      <w:proofErr w:type="spellEnd"/>
      <w:r w:rsidRPr="002B1F6A">
        <w:rPr>
          <w:rFonts w:eastAsia="Calibri"/>
          <w:sz w:val="28"/>
        </w:rPr>
        <w:t xml:space="preserve"> Г.С.</w:t>
      </w:r>
      <w:r>
        <w:rPr>
          <w:rFonts w:eastAsia="Calibri"/>
          <w:sz w:val="28"/>
        </w:rPr>
        <w:t xml:space="preserve">, </w:t>
      </w:r>
      <w:proofErr w:type="spellStart"/>
      <w:r>
        <w:rPr>
          <w:rFonts w:eastAsia="Calibri"/>
          <w:sz w:val="28"/>
        </w:rPr>
        <w:t>Ольховиков</w:t>
      </w:r>
      <w:proofErr w:type="spellEnd"/>
      <w:r>
        <w:rPr>
          <w:rFonts w:eastAsia="Calibri"/>
          <w:sz w:val="28"/>
        </w:rPr>
        <w:t xml:space="preserve"> В.М., Страхов А.С., </w:t>
      </w:r>
      <w:proofErr w:type="spellStart"/>
      <w:r>
        <w:rPr>
          <w:rFonts w:eastAsia="Calibri"/>
          <w:sz w:val="28"/>
        </w:rPr>
        <w:t>Бахрах</w:t>
      </w:r>
      <w:proofErr w:type="spellEnd"/>
      <w:r>
        <w:rPr>
          <w:rFonts w:eastAsia="Calibri"/>
          <w:sz w:val="28"/>
        </w:rPr>
        <w:t xml:space="preserve"> М.Г. Способ регенерации асфальтобетона дорожного покрытия. </w:t>
      </w:r>
      <w:proofErr w:type="spellStart"/>
      <w:r>
        <w:rPr>
          <w:rFonts w:eastAsia="Calibri"/>
          <w:sz w:val="28"/>
        </w:rPr>
        <w:t>Авторск</w:t>
      </w:r>
      <w:proofErr w:type="spellEnd"/>
      <w:r>
        <w:rPr>
          <w:rFonts w:eastAsia="Calibri"/>
          <w:sz w:val="28"/>
        </w:rPr>
        <w:t xml:space="preserve">. </w:t>
      </w:r>
      <w:proofErr w:type="spellStart"/>
      <w:r>
        <w:rPr>
          <w:rFonts w:eastAsia="Calibri"/>
          <w:sz w:val="28"/>
        </w:rPr>
        <w:t>свид</w:t>
      </w:r>
      <w:proofErr w:type="spellEnd"/>
      <w:r>
        <w:rPr>
          <w:rFonts w:eastAsia="Calibri"/>
          <w:sz w:val="28"/>
        </w:rPr>
        <w:t xml:space="preserve">. СССР      № 1807029, </w:t>
      </w:r>
      <w:proofErr w:type="spellStart"/>
      <w:r>
        <w:rPr>
          <w:rFonts w:eastAsia="Calibri"/>
          <w:sz w:val="28"/>
        </w:rPr>
        <w:t>опубл</w:t>
      </w:r>
      <w:proofErr w:type="spellEnd"/>
      <w:r>
        <w:rPr>
          <w:rFonts w:eastAsia="Calibri"/>
          <w:sz w:val="28"/>
        </w:rPr>
        <w:t xml:space="preserve">. в </w:t>
      </w:r>
      <w:proofErr w:type="spellStart"/>
      <w:r>
        <w:rPr>
          <w:rFonts w:eastAsia="Calibri"/>
          <w:sz w:val="28"/>
        </w:rPr>
        <w:t>бюлл</w:t>
      </w:r>
      <w:proofErr w:type="spellEnd"/>
      <w:r>
        <w:rPr>
          <w:rFonts w:eastAsia="Calibri"/>
          <w:sz w:val="28"/>
        </w:rPr>
        <w:t>. № 13, 07.04.93, приоритет 06.06.90 г.</w:t>
      </w:r>
    </w:p>
    <w:p w:rsidR="00723AD4" w:rsidRDefault="00723AD4" w:rsidP="00723AD4">
      <w:pPr>
        <w:tabs>
          <w:tab w:val="left" w:pos="567"/>
        </w:tabs>
        <w:ind w:firstLine="567"/>
        <w:contextualSpacing/>
        <w:rPr>
          <w:rFonts w:eastAsia="Calibri"/>
          <w:sz w:val="28"/>
        </w:rPr>
      </w:pPr>
      <w:r>
        <w:rPr>
          <w:rFonts w:eastAsia="Calibri"/>
          <w:sz w:val="28"/>
        </w:rPr>
        <w:t xml:space="preserve">16 </w:t>
      </w:r>
      <w:proofErr w:type="spellStart"/>
      <w:r>
        <w:rPr>
          <w:rFonts w:eastAsia="Calibri"/>
          <w:sz w:val="28"/>
        </w:rPr>
        <w:t>Бахрах</w:t>
      </w:r>
      <w:proofErr w:type="spellEnd"/>
      <w:r>
        <w:rPr>
          <w:rFonts w:eastAsia="Calibri"/>
          <w:sz w:val="28"/>
        </w:rPr>
        <w:t xml:space="preserve"> Г.С. Способ холодной регенерации слоёв дорожной одежд (варианты). Патент РФ № 2232841, </w:t>
      </w:r>
      <w:proofErr w:type="spellStart"/>
      <w:r>
        <w:rPr>
          <w:rFonts w:eastAsia="Calibri"/>
          <w:sz w:val="28"/>
        </w:rPr>
        <w:t>опубл</w:t>
      </w:r>
      <w:proofErr w:type="spellEnd"/>
      <w:r>
        <w:rPr>
          <w:rFonts w:eastAsia="Calibri"/>
          <w:sz w:val="28"/>
        </w:rPr>
        <w:t xml:space="preserve">. в </w:t>
      </w:r>
      <w:proofErr w:type="spellStart"/>
      <w:r>
        <w:rPr>
          <w:rFonts w:eastAsia="Calibri"/>
          <w:sz w:val="28"/>
        </w:rPr>
        <w:t>бюлл</w:t>
      </w:r>
      <w:proofErr w:type="spellEnd"/>
      <w:r>
        <w:rPr>
          <w:rFonts w:eastAsia="Calibri"/>
          <w:sz w:val="28"/>
        </w:rPr>
        <w:t>. № 20, 20.07.04, приоритет 29.01.03 г.</w:t>
      </w:r>
    </w:p>
    <w:p w:rsidR="00723AD4" w:rsidRDefault="00723AD4" w:rsidP="00723AD4">
      <w:pPr>
        <w:tabs>
          <w:tab w:val="left" w:pos="567"/>
        </w:tabs>
        <w:ind w:firstLine="567"/>
        <w:contextualSpacing/>
        <w:rPr>
          <w:rFonts w:eastAsia="Calibri"/>
          <w:sz w:val="28"/>
        </w:rPr>
      </w:pPr>
      <w:r>
        <w:rPr>
          <w:rFonts w:eastAsia="Calibri"/>
          <w:sz w:val="28"/>
        </w:rPr>
        <w:t>17 Сборник средних сметных цен на материалы, изделия, конструкции и другие ресурсы, применяемые в строительстве в текущем уровне цен, ССЦ 81-2009-1/2 для Московского региона, Часть 4: Бетонные, железобетонные и керамические изделия, нерудные материалы. Товарные бетоны и растворы. – М., январь-февраль 2009. – Выпуск № 1/2.</w:t>
      </w:r>
    </w:p>
    <w:p w:rsidR="00723AD4" w:rsidRDefault="00723AD4" w:rsidP="00723AD4">
      <w:pPr>
        <w:tabs>
          <w:tab w:val="left" w:pos="567"/>
        </w:tabs>
        <w:ind w:firstLine="567"/>
        <w:contextualSpacing/>
        <w:rPr>
          <w:rFonts w:eastAsia="Calibri"/>
          <w:sz w:val="28"/>
        </w:rPr>
      </w:pPr>
      <w:r>
        <w:rPr>
          <w:rFonts w:eastAsia="Calibri"/>
          <w:sz w:val="28"/>
        </w:rPr>
        <w:t xml:space="preserve">18 Каталог текущих цен на материалы, изделия и конструкции, применяемые в строительстве по объектам, расположенным на территории </w:t>
      </w:r>
      <w:r>
        <w:rPr>
          <w:rFonts w:eastAsia="Calibri"/>
          <w:sz w:val="28"/>
        </w:rPr>
        <w:lastRenderedPageBreak/>
        <w:t>Московской области / ГУМО «МОСОБЛЭКСПЕРТИЗА». – М., август 2008. – Выпуск № 3.</w:t>
      </w:r>
    </w:p>
    <w:p w:rsidR="00723AD4" w:rsidRPr="0083568C" w:rsidRDefault="00723AD4" w:rsidP="00723AD4">
      <w:pPr>
        <w:tabs>
          <w:tab w:val="left" w:pos="567"/>
        </w:tabs>
        <w:contextualSpacing/>
        <w:rPr>
          <w:rFonts w:eastAsia="Calibri"/>
          <w:sz w:val="28"/>
          <w:szCs w:val="28"/>
        </w:rPr>
      </w:pPr>
    </w:p>
    <w:p w:rsidR="001D5881" w:rsidRPr="0031375C" w:rsidRDefault="00723AD4" w:rsidP="002A0AFF">
      <w:pPr>
        <w:tabs>
          <w:tab w:val="left" w:pos="567"/>
        </w:tabs>
        <w:contextualSpacing/>
        <w:rPr>
          <w:b/>
          <w:sz w:val="32"/>
          <w:szCs w:val="32"/>
        </w:rPr>
      </w:pPr>
      <w:r>
        <w:rPr>
          <w:i/>
          <w:sz w:val="28"/>
          <w:szCs w:val="28"/>
        </w:rPr>
        <w:tab/>
      </w:r>
      <w:r w:rsidRPr="00285D34">
        <w:rPr>
          <w:sz w:val="28"/>
          <w:szCs w:val="28"/>
        </w:rPr>
        <w:t>Руководитель разработки</w:t>
      </w:r>
      <w:r w:rsidR="00285D34">
        <w:rPr>
          <w:sz w:val="28"/>
          <w:szCs w:val="28"/>
        </w:rPr>
        <w:t xml:space="preserve">                               </w:t>
      </w:r>
      <w:r>
        <w:rPr>
          <w:sz w:val="28"/>
          <w:szCs w:val="28"/>
        </w:rPr>
        <w:t xml:space="preserve">Г.С. </w:t>
      </w:r>
      <w:proofErr w:type="spellStart"/>
      <w:r>
        <w:rPr>
          <w:sz w:val="28"/>
          <w:szCs w:val="28"/>
        </w:rPr>
        <w:t>Бахрах</w:t>
      </w:r>
      <w:proofErr w:type="spellEnd"/>
    </w:p>
    <w:sectPr w:rsidR="001D5881" w:rsidRPr="0031375C" w:rsidSect="00193582">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CAC" w:rsidRDefault="00CD5CAC" w:rsidP="00C7078F">
      <w:pPr>
        <w:spacing w:line="240" w:lineRule="auto"/>
      </w:pPr>
      <w:r>
        <w:separator/>
      </w:r>
    </w:p>
  </w:endnote>
  <w:endnote w:type="continuationSeparator" w:id="0">
    <w:p w:rsidR="00CD5CAC" w:rsidRDefault="00CD5CAC" w:rsidP="00C707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89860"/>
      <w:docPartObj>
        <w:docPartGallery w:val="Page Numbers (Bottom of Page)"/>
        <w:docPartUnique/>
      </w:docPartObj>
    </w:sdtPr>
    <w:sdtEndPr/>
    <w:sdtContent>
      <w:p w:rsidR="006E4956" w:rsidRDefault="00CD5CAC">
        <w:pPr>
          <w:pStyle w:val="a8"/>
          <w:jc w:val="right"/>
        </w:pPr>
        <w:r>
          <w:fldChar w:fldCharType="begin"/>
        </w:r>
        <w:r>
          <w:instrText xml:space="preserve"> PAGE   \* MERGEFORMAT </w:instrText>
        </w:r>
        <w:r>
          <w:fldChar w:fldCharType="separate"/>
        </w:r>
        <w:r w:rsidR="003D435A">
          <w:rPr>
            <w:noProof/>
          </w:rPr>
          <w:t>2</w:t>
        </w:r>
        <w:r>
          <w:rPr>
            <w:noProof/>
          </w:rPr>
          <w:fldChar w:fldCharType="end"/>
        </w:r>
      </w:p>
    </w:sdtContent>
  </w:sdt>
  <w:p w:rsidR="006E4956" w:rsidRDefault="006E495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CAC" w:rsidRDefault="00CD5CAC" w:rsidP="00C7078F">
      <w:pPr>
        <w:spacing w:line="240" w:lineRule="auto"/>
      </w:pPr>
      <w:r>
        <w:separator/>
      </w:r>
    </w:p>
  </w:footnote>
  <w:footnote w:type="continuationSeparator" w:id="0">
    <w:p w:rsidR="00CD5CAC" w:rsidRDefault="00CD5CAC" w:rsidP="00C7078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712" w:rsidRDefault="00E74712">
    <w:pPr>
      <w:pStyle w:val="a6"/>
    </w:pPr>
    <w:r>
      <w:tab/>
    </w:r>
    <w:r>
      <w:tab/>
      <w:t>СТО НОСТРОЙ</w:t>
    </w:r>
    <w:r w:rsidR="003D435A">
      <w:t xml:space="preserve"> 2.25.ххх.7</w:t>
    </w:r>
    <w:r>
      <w:t xml:space="preserve"> – 2011</w:t>
    </w:r>
  </w:p>
  <w:p w:rsidR="003D435A" w:rsidRDefault="003D435A" w:rsidP="003D435A">
    <w:pPr>
      <w:pStyle w:val="a6"/>
      <w:jc w:val="right"/>
    </w:pPr>
    <w:r>
      <w:t>(Проект)</w:t>
    </w:r>
  </w:p>
  <w:p w:rsidR="003D435A" w:rsidRDefault="003D435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777AA"/>
    <w:rsid w:val="00006B18"/>
    <w:rsid w:val="000101E9"/>
    <w:rsid w:val="00021491"/>
    <w:rsid w:val="00022672"/>
    <w:rsid w:val="00035542"/>
    <w:rsid w:val="00037605"/>
    <w:rsid w:val="00043501"/>
    <w:rsid w:val="0004481D"/>
    <w:rsid w:val="00052671"/>
    <w:rsid w:val="00063350"/>
    <w:rsid w:val="00071EBC"/>
    <w:rsid w:val="00076022"/>
    <w:rsid w:val="00084932"/>
    <w:rsid w:val="00090591"/>
    <w:rsid w:val="0009337F"/>
    <w:rsid w:val="00095545"/>
    <w:rsid w:val="000A3B33"/>
    <w:rsid w:val="000B2E92"/>
    <w:rsid w:val="000C0801"/>
    <w:rsid w:val="000D653F"/>
    <w:rsid w:val="000E2435"/>
    <w:rsid w:val="000F3360"/>
    <w:rsid w:val="000F5095"/>
    <w:rsid w:val="00107FFA"/>
    <w:rsid w:val="00120816"/>
    <w:rsid w:val="00132FE8"/>
    <w:rsid w:val="00134814"/>
    <w:rsid w:val="00136217"/>
    <w:rsid w:val="00150E30"/>
    <w:rsid w:val="0015294B"/>
    <w:rsid w:val="0015732B"/>
    <w:rsid w:val="00163CCD"/>
    <w:rsid w:val="00182C24"/>
    <w:rsid w:val="001839D9"/>
    <w:rsid w:val="00193582"/>
    <w:rsid w:val="0019405E"/>
    <w:rsid w:val="001A3E4A"/>
    <w:rsid w:val="001A7EA6"/>
    <w:rsid w:val="001B2A53"/>
    <w:rsid w:val="001C3550"/>
    <w:rsid w:val="001D5881"/>
    <w:rsid w:val="001E5027"/>
    <w:rsid w:val="001E5AE9"/>
    <w:rsid w:val="001F3CED"/>
    <w:rsid w:val="001F4356"/>
    <w:rsid w:val="001F7B02"/>
    <w:rsid w:val="00205066"/>
    <w:rsid w:val="00207222"/>
    <w:rsid w:val="00213785"/>
    <w:rsid w:val="00213AE7"/>
    <w:rsid w:val="0021483B"/>
    <w:rsid w:val="002202B9"/>
    <w:rsid w:val="00251059"/>
    <w:rsid w:val="00270CCF"/>
    <w:rsid w:val="00285D34"/>
    <w:rsid w:val="0029716E"/>
    <w:rsid w:val="00297A8C"/>
    <w:rsid w:val="002A0AFF"/>
    <w:rsid w:val="002A27AB"/>
    <w:rsid w:val="002A2DA6"/>
    <w:rsid w:val="002B6003"/>
    <w:rsid w:val="002B7BFD"/>
    <w:rsid w:val="002C0F55"/>
    <w:rsid w:val="002C70F4"/>
    <w:rsid w:val="002D0884"/>
    <w:rsid w:val="002F3407"/>
    <w:rsid w:val="0031375C"/>
    <w:rsid w:val="003140C2"/>
    <w:rsid w:val="0032329B"/>
    <w:rsid w:val="0032430E"/>
    <w:rsid w:val="003249BB"/>
    <w:rsid w:val="00326042"/>
    <w:rsid w:val="00351645"/>
    <w:rsid w:val="00381E8B"/>
    <w:rsid w:val="003925C9"/>
    <w:rsid w:val="003945B7"/>
    <w:rsid w:val="00397030"/>
    <w:rsid w:val="003A3A26"/>
    <w:rsid w:val="003B2A01"/>
    <w:rsid w:val="003C1ED9"/>
    <w:rsid w:val="003C40AF"/>
    <w:rsid w:val="003C4FC0"/>
    <w:rsid w:val="003D106C"/>
    <w:rsid w:val="003D1C43"/>
    <w:rsid w:val="003D435A"/>
    <w:rsid w:val="003D4E22"/>
    <w:rsid w:val="004049CF"/>
    <w:rsid w:val="00410617"/>
    <w:rsid w:val="004136BD"/>
    <w:rsid w:val="004161CD"/>
    <w:rsid w:val="00416941"/>
    <w:rsid w:val="00421170"/>
    <w:rsid w:val="004233B7"/>
    <w:rsid w:val="00426FA1"/>
    <w:rsid w:val="00432B8B"/>
    <w:rsid w:val="00444037"/>
    <w:rsid w:val="00461AFE"/>
    <w:rsid w:val="004911BE"/>
    <w:rsid w:val="004A7A55"/>
    <w:rsid w:val="004B6DE2"/>
    <w:rsid w:val="004D34F8"/>
    <w:rsid w:val="004F3D0E"/>
    <w:rsid w:val="00502DDE"/>
    <w:rsid w:val="00504E1F"/>
    <w:rsid w:val="00510A93"/>
    <w:rsid w:val="0053273C"/>
    <w:rsid w:val="00532979"/>
    <w:rsid w:val="00535E3B"/>
    <w:rsid w:val="00537929"/>
    <w:rsid w:val="00540F78"/>
    <w:rsid w:val="00590C5B"/>
    <w:rsid w:val="00592871"/>
    <w:rsid w:val="005A7AAF"/>
    <w:rsid w:val="005B2A79"/>
    <w:rsid w:val="005B31EF"/>
    <w:rsid w:val="005B45CE"/>
    <w:rsid w:val="005C1A52"/>
    <w:rsid w:val="005C2E8A"/>
    <w:rsid w:val="005C7596"/>
    <w:rsid w:val="005D3962"/>
    <w:rsid w:val="005D5815"/>
    <w:rsid w:val="005F2C60"/>
    <w:rsid w:val="005F5628"/>
    <w:rsid w:val="005F6168"/>
    <w:rsid w:val="006006F2"/>
    <w:rsid w:val="00606A64"/>
    <w:rsid w:val="0061022E"/>
    <w:rsid w:val="0062423E"/>
    <w:rsid w:val="00625D4F"/>
    <w:rsid w:val="00626269"/>
    <w:rsid w:val="00650207"/>
    <w:rsid w:val="00667894"/>
    <w:rsid w:val="00671DA8"/>
    <w:rsid w:val="006745A1"/>
    <w:rsid w:val="006810DB"/>
    <w:rsid w:val="00683E48"/>
    <w:rsid w:val="00685620"/>
    <w:rsid w:val="006913B1"/>
    <w:rsid w:val="00691BBB"/>
    <w:rsid w:val="006978BF"/>
    <w:rsid w:val="006A2B40"/>
    <w:rsid w:val="006A5AAC"/>
    <w:rsid w:val="006B244F"/>
    <w:rsid w:val="006B5645"/>
    <w:rsid w:val="006C492C"/>
    <w:rsid w:val="006C61B9"/>
    <w:rsid w:val="006D4BE8"/>
    <w:rsid w:val="006D5E28"/>
    <w:rsid w:val="006E08D3"/>
    <w:rsid w:val="006E4956"/>
    <w:rsid w:val="006F3E7D"/>
    <w:rsid w:val="006F74FD"/>
    <w:rsid w:val="0070109D"/>
    <w:rsid w:val="00701A27"/>
    <w:rsid w:val="0070373E"/>
    <w:rsid w:val="00712E56"/>
    <w:rsid w:val="00713EAC"/>
    <w:rsid w:val="007158D6"/>
    <w:rsid w:val="0071767D"/>
    <w:rsid w:val="00721DE8"/>
    <w:rsid w:val="00723AD4"/>
    <w:rsid w:val="00735B54"/>
    <w:rsid w:val="00737849"/>
    <w:rsid w:val="00737BDD"/>
    <w:rsid w:val="007429B9"/>
    <w:rsid w:val="00760401"/>
    <w:rsid w:val="00767405"/>
    <w:rsid w:val="007757CF"/>
    <w:rsid w:val="00782D01"/>
    <w:rsid w:val="00786C00"/>
    <w:rsid w:val="007943CE"/>
    <w:rsid w:val="00794731"/>
    <w:rsid w:val="007C6DCF"/>
    <w:rsid w:val="007E242A"/>
    <w:rsid w:val="007E5FC4"/>
    <w:rsid w:val="007E6B57"/>
    <w:rsid w:val="007F7294"/>
    <w:rsid w:val="00801DDB"/>
    <w:rsid w:val="00806489"/>
    <w:rsid w:val="008273CF"/>
    <w:rsid w:val="0083140A"/>
    <w:rsid w:val="008316FC"/>
    <w:rsid w:val="00832669"/>
    <w:rsid w:val="00842C3E"/>
    <w:rsid w:val="00846349"/>
    <w:rsid w:val="008555D8"/>
    <w:rsid w:val="00877C4B"/>
    <w:rsid w:val="00880DE6"/>
    <w:rsid w:val="00896AE8"/>
    <w:rsid w:val="00896F8D"/>
    <w:rsid w:val="008A0E18"/>
    <w:rsid w:val="008A4D03"/>
    <w:rsid w:val="008B0772"/>
    <w:rsid w:val="008B5183"/>
    <w:rsid w:val="008B7825"/>
    <w:rsid w:val="008D2F11"/>
    <w:rsid w:val="008F0846"/>
    <w:rsid w:val="008F1D57"/>
    <w:rsid w:val="008F20AD"/>
    <w:rsid w:val="009021EB"/>
    <w:rsid w:val="00904541"/>
    <w:rsid w:val="00904B7A"/>
    <w:rsid w:val="00905C45"/>
    <w:rsid w:val="009173B5"/>
    <w:rsid w:val="00921E86"/>
    <w:rsid w:val="00935F38"/>
    <w:rsid w:val="009458AD"/>
    <w:rsid w:val="00950D24"/>
    <w:rsid w:val="009520D9"/>
    <w:rsid w:val="0096001D"/>
    <w:rsid w:val="00965452"/>
    <w:rsid w:val="00987A86"/>
    <w:rsid w:val="00990EBF"/>
    <w:rsid w:val="00991DD5"/>
    <w:rsid w:val="009A0263"/>
    <w:rsid w:val="009B1A7B"/>
    <w:rsid w:val="009B36F3"/>
    <w:rsid w:val="009B44FE"/>
    <w:rsid w:val="009C35C7"/>
    <w:rsid w:val="009C5AE4"/>
    <w:rsid w:val="009D1912"/>
    <w:rsid w:val="009D2576"/>
    <w:rsid w:val="009D6E1F"/>
    <w:rsid w:val="009D7221"/>
    <w:rsid w:val="009D7FE2"/>
    <w:rsid w:val="00A0065C"/>
    <w:rsid w:val="00A0618E"/>
    <w:rsid w:val="00A249BF"/>
    <w:rsid w:val="00A267D5"/>
    <w:rsid w:val="00A27FC3"/>
    <w:rsid w:val="00A302D6"/>
    <w:rsid w:val="00A43394"/>
    <w:rsid w:val="00A54992"/>
    <w:rsid w:val="00A615BD"/>
    <w:rsid w:val="00A7102F"/>
    <w:rsid w:val="00A721BF"/>
    <w:rsid w:val="00A73FB4"/>
    <w:rsid w:val="00A75F1F"/>
    <w:rsid w:val="00A81FDC"/>
    <w:rsid w:val="00AA236C"/>
    <w:rsid w:val="00AA3A8F"/>
    <w:rsid w:val="00AC0780"/>
    <w:rsid w:val="00AC453F"/>
    <w:rsid w:val="00AD0342"/>
    <w:rsid w:val="00AD6DCC"/>
    <w:rsid w:val="00AF34CE"/>
    <w:rsid w:val="00B1572A"/>
    <w:rsid w:val="00B207E2"/>
    <w:rsid w:val="00B23AFD"/>
    <w:rsid w:val="00B2698B"/>
    <w:rsid w:val="00B318CB"/>
    <w:rsid w:val="00B33747"/>
    <w:rsid w:val="00B35A8B"/>
    <w:rsid w:val="00B4347C"/>
    <w:rsid w:val="00B43D8C"/>
    <w:rsid w:val="00B4680F"/>
    <w:rsid w:val="00B653A9"/>
    <w:rsid w:val="00B7622A"/>
    <w:rsid w:val="00B853DE"/>
    <w:rsid w:val="00B85E17"/>
    <w:rsid w:val="00B86245"/>
    <w:rsid w:val="00B87419"/>
    <w:rsid w:val="00B915AD"/>
    <w:rsid w:val="00BB3C78"/>
    <w:rsid w:val="00BC4D28"/>
    <w:rsid w:val="00BE10CC"/>
    <w:rsid w:val="00BE5582"/>
    <w:rsid w:val="00BE7F53"/>
    <w:rsid w:val="00BF2B35"/>
    <w:rsid w:val="00BF5E5B"/>
    <w:rsid w:val="00C02A2D"/>
    <w:rsid w:val="00C05423"/>
    <w:rsid w:val="00C10D6E"/>
    <w:rsid w:val="00C11BE9"/>
    <w:rsid w:val="00C20758"/>
    <w:rsid w:val="00C25F68"/>
    <w:rsid w:val="00C323EE"/>
    <w:rsid w:val="00C37F1B"/>
    <w:rsid w:val="00C516C2"/>
    <w:rsid w:val="00C52CEF"/>
    <w:rsid w:val="00C5311F"/>
    <w:rsid w:val="00C6757B"/>
    <w:rsid w:val="00C7078F"/>
    <w:rsid w:val="00C70C06"/>
    <w:rsid w:val="00C720BC"/>
    <w:rsid w:val="00C7742C"/>
    <w:rsid w:val="00C777AA"/>
    <w:rsid w:val="00C83CE4"/>
    <w:rsid w:val="00C85071"/>
    <w:rsid w:val="00C85699"/>
    <w:rsid w:val="00CA0D05"/>
    <w:rsid w:val="00CA70D4"/>
    <w:rsid w:val="00CA7B92"/>
    <w:rsid w:val="00CD5CAC"/>
    <w:rsid w:val="00CD6D4E"/>
    <w:rsid w:val="00CD74F3"/>
    <w:rsid w:val="00CE1A49"/>
    <w:rsid w:val="00CF22DF"/>
    <w:rsid w:val="00D05A85"/>
    <w:rsid w:val="00D170AA"/>
    <w:rsid w:val="00D23021"/>
    <w:rsid w:val="00D31957"/>
    <w:rsid w:val="00D33B65"/>
    <w:rsid w:val="00D37478"/>
    <w:rsid w:val="00D44135"/>
    <w:rsid w:val="00D57594"/>
    <w:rsid w:val="00D641D2"/>
    <w:rsid w:val="00D64B72"/>
    <w:rsid w:val="00D71145"/>
    <w:rsid w:val="00D74D91"/>
    <w:rsid w:val="00D9021B"/>
    <w:rsid w:val="00D94AD2"/>
    <w:rsid w:val="00D95D9B"/>
    <w:rsid w:val="00D9664B"/>
    <w:rsid w:val="00D97EEA"/>
    <w:rsid w:val="00DA75A8"/>
    <w:rsid w:val="00DB330B"/>
    <w:rsid w:val="00DB4483"/>
    <w:rsid w:val="00DE5599"/>
    <w:rsid w:val="00DF1DFC"/>
    <w:rsid w:val="00DF4A21"/>
    <w:rsid w:val="00E00E58"/>
    <w:rsid w:val="00E123C9"/>
    <w:rsid w:val="00E15140"/>
    <w:rsid w:val="00E20839"/>
    <w:rsid w:val="00E33269"/>
    <w:rsid w:val="00E473E2"/>
    <w:rsid w:val="00E569C9"/>
    <w:rsid w:val="00E5711D"/>
    <w:rsid w:val="00E63E18"/>
    <w:rsid w:val="00E66D6B"/>
    <w:rsid w:val="00E74712"/>
    <w:rsid w:val="00E815D5"/>
    <w:rsid w:val="00E83300"/>
    <w:rsid w:val="00E8594E"/>
    <w:rsid w:val="00E85A47"/>
    <w:rsid w:val="00E90F4C"/>
    <w:rsid w:val="00E918BF"/>
    <w:rsid w:val="00E95BFF"/>
    <w:rsid w:val="00EB23E4"/>
    <w:rsid w:val="00EB4348"/>
    <w:rsid w:val="00EB7F59"/>
    <w:rsid w:val="00EC58D7"/>
    <w:rsid w:val="00ED61FE"/>
    <w:rsid w:val="00EE103A"/>
    <w:rsid w:val="00EE492A"/>
    <w:rsid w:val="00EE6E88"/>
    <w:rsid w:val="00EF6861"/>
    <w:rsid w:val="00F01451"/>
    <w:rsid w:val="00F05B84"/>
    <w:rsid w:val="00F125F9"/>
    <w:rsid w:val="00F14285"/>
    <w:rsid w:val="00F16122"/>
    <w:rsid w:val="00F16E28"/>
    <w:rsid w:val="00F21D92"/>
    <w:rsid w:val="00F261BE"/>
    <w:rsid w:val="00F34FC9"/>
    <w:rsid w:val="00F642CD"/>
    <w:rsid w:val="00F767B3"/>
    <w:rsid w:val="00F914F1"/>
    <w:rsid w:val="00F921C9"/>
    <w:rsid w:val="00F9386D"/>
    <w:rsid w:val="00FA6CAE"/>
    <w:rsid w:val="00FB2E3A"/>
    <w:rsid w:val="00FD2033"/>
    <w:rsid w:val="00FD748C"/>
    <w:rsid w:val="00FE1C63"/>
    <w:rsid w:val="00FE4581"/>
    <w:rsid w:val="00FE6B32"/>
    <w:rsid w:val="00FF7E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7AA"/>
    <w:pPr>
      <w:spacing w:after="0" w:line="360" w:lineRule="auto"/>
      <w:ind w:firstLine="284"/>
      <w:jc w:val="both"/>
    </w:pPr>
    <w:rPr>
      <w:rFonts w:eastAsia="Times New Roman" w:cs="Times New Roman"/>
      <w:sz w:val="20"/>
      <w:szCs w:val="20"/>
      <w:lang w:eastAsia="ru-RU"/>
    </w:rPr>
  </w:style>
  <w:style w:type="paragraph" w:styleId="1">
    <w:name w:val="heading 1"/>
    <w:basedOn w:val="a"/>
    <w:next w:val="a"/>
    <w:link w:val="10"/>
    <w:uiPriority w:val="9"/>
    <w:qFormat/>
    <w:rsid w:val="00C777AA"/>
    <w:pPr>
      <w:keepNext/>
      <w:keepLines/>
      <w:spacing w:before="480"/>
      <w:ind w:right="-51"/>
      <w:outlineLvl w:val="0"/>
    </w:pPr>
    <w:rPr>
      <w:rFonts w:ascii="Cambria" w:hAnsi="Cambria"/>
      <w:b/>
      <w:bCs/>
      <w:color w:val="365F91"/>
      <w:sz w:val="28"/>
      <w:szCs w:val="28"/>
      <w:lang w:eastAsia="en-US"/>
    </w:rPr>
  </w:style>
  <w:style w:type="paragraph" w:styleId="4">
    <w:name w:val="heading 4"/>
    <w:basedOn w:val="a"/>
    <w:next w:val="a"/>
    <w:link w:val="40"/>
    <w:uiPriority w:val="9"/>
    <w:unhideWhenUsed/>
    <w:qFormat/>
    <w:rsid w:val="00BC4D28"/>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3D435A"/>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777AA"/>
    <w:rPr>
      <w:rFonts w:ascii="Cambria" w:eastAsia="Times New Roman" w:hAnsi="Cambria" w:cs="Times New Roman"/>
      <w:b/>
      <w:bCs/>
      <w:color w:val="365F91"/>
      <w:sz w:val="28"/>
      <w:szCs w:val="28"/>
    </w:rPr>
  </w:style>
  <w:style w:type="paragraph" w:styleId="a3">
    <w:name w:val="No Spacing"/>
    <w:link w:val="a4"/>
    <w:uiPriority w:val="1"/>
    <w:qFormat/>
    <w:rsid w:val="00C777AA"/>
    <w:pPr>
      <w:spacing w:after="0" w:line="360" w:lineRule="auto"/>
      <w:ind w:right="-51" w:firstLine="284"/>
      <w:jc w:val="both"/>
    </w:pPr>
    <w:rPr>
      <w:rFonts w:eastAsia="Calibri" w:cs="Times New Roman"/>
      <w:sz w:val="28"/>
    </w:rPr>
  </w:style>
  <w:style w:type="character" w:customStyle="1" w:styleId="a4">
    <w:name w:val="Без интервала Знак"/>
    <w:basedOn w:val="a0"/>
    <w:link w:val="a3"/>
    <w:uiPriority w:val="1"/>
    <w:rsid w:val="00C777AA"/>
    <w:rPr>
      <w:rFonts w:eastAsia="Calibri" w:cs="Times New Roman"/>
      <w:sz w:val="28"/>
    </w:rPr>
  </w:style>
  <w:style w:type="table" w:styleId="a5">
    <w:name w:val="Table Grid"/>
    <w:basedOn w:val="a1"/>
    <w:uiPriority w:val="59"/>
    <w:rsid w:val="00C777A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unhideWhenUsed/>
    <w:rsid w:val="00C7078F"/>
    <w:pPr>
      <w:tabs>
        <w:tab w:val="center" w:pos="4677"/>
        <w:tab w:val="right" w:pos="9355"/>
      </w:tabs>
      <w:spacing w:line="240" w:lineRule="auto"/>
    </w:pPr>
  </w:style>
  <w:style w:type="character" w:customStyle="1" w:styleId="a7">
    <w:name w:val="Верхний колонтитул Знак"/>
    <w:basedOn w:val="a0"/>
    <w:link w:val="a6"/>
    <w:uiPriority w:val="99"/>
    <w:rsid w:val="00C7078F"/>
    <w:rPr>
      <w:rFonts w:eastAsia="Times New Roman" w:cs="Times New Roman"/>
      <w:sz w:val="20"/>
      <w:szCs w:val="20"/>
      <w:lang w:eastAsia="ru-RU"/>
    </w:rPr>
  </w:style>
  <w:style w:type="paragraph" w:styleId="a8">
    <w:name w:val="footer"/>
    <w:basedOn w:val="a"/>
    <w:link w:val="a9"/>
    <w:uiPriority w:val="99"/>
    <w:unhideWhenUsed/>
    <w:rsid w:val="00C7078F"/>
    <w:pPr>
      <w:tabs>
        <w:tab w:val="center" w:pos="4677"/>
        <w:tab w:val="right" w:pos="9355"/>
      </w:tabs>
      <w:spacing w:line="240" w:lineRule="auto"/>
    </w:pPr>
  </w:style>
  <w:style w:type="character" w:customStyle="1" w:styleId="a9">
    <w:name w:val="Нижний колонтитул Знак"/>
    <w:basedOn w:val="a0"/>
    <w:link w:val="a8"/>
    <w:uiPriority w:val="99"/>
    <w:rsid w:val="00C7078F"/>
    <w:rPr>
      <w:rFonts w:eastAsia="Times New Roman" w:cs="Times New Roman"/>
      <w:sz w:val="20"/>
      <w:szCs w:val="20"/>
      <w:lang w:eastAsia="ru-RU"/>
    </w:rPr>
  </w:style>
  <w:style w:type="character" w:customStyle="1" w:styleId="40">
    <w:name w:val="Заголовок 4 Знак"/>
    <w:basedOn w:val="a0"/>
    <w:link w:val="4"/>
    <w:uiPriority w:val="9"/>
    <w:rsid w:val="00BC4D28"/>
    <w:rPr>
      <w:rFonts w:asciiTheme="majorHAnsi" w:eastAsiaTheme="majorEastAsia" w:hAnsiTheme="majorHAnsi" w:cstheme="majorBidi"/>
      <w:b/>
      <w:bCs/>
      <w:i/>
      <w:iCs/>
      <w:color w:val="4F81BD" w:themeColor="accent1"/>
      <w:sz w:val="20"/>
      <w:szCs w:val="20"/>
      <w:lang w:eastAsia="ru-RU"/>
    </w:rPr>
  </w:style>
  <w:style w:type="paragraph" w:styleId="aa">
    <w:name w:val="Body Text Indent"/>
    <w:basedOn w:val="a"/>
    <w:link w:val="ab"/>
    <w:semiHidden/>
    <w:rsid w:val="00BC4D28"/>
    <w:pPr>
      <w:ind w:firstLine="720"/>
    </w:pPr>
    <w:rPr>
      <w:sz w:val="28"/>
    </w:rPr>
  </w:style>
  <w:style w:type="character" w:customStyle="1" w:styleId="ab">
    <w:name w:val="Основной текст с отступом Знак"/>
    <w:basedOn w:val="a0"/>
    <w:link w:val="aa"/>
    <w:semiHidden/>
    <w:rsid w:val="00BC4D28"/>
    <w:rPr>
      <w:rFonts w:eastAsia="Times New Roman" w:cs="Times New Roman"/>
      <w:sz w:val="28"/>
      <w:szCs w:val="20"/>
      <w:lang w:eastAsia="ru-RU"/>
    </w:rPr>
  </w:style>
  <w:style w:type="paragraph" w:styleId="ac">
    <w:name w:val="Title"/>
    <w:basedOn w:val="a"/>
    <w:link w:val="ad"/>
    <w:uiPriority w:val="99"/>
    <w:qFormat/>
    <w:rsid w:val="00BC4D28"/>
    <w:pPr>
      <w:numPr>
        <w:ilvl w:val="12"/>
      </w:numPr>
      <w:spacing w:line="240" w:lineRule="auto"/>
      <w:ind w:firstLine="284"/>
      <w:jc w:val="center"/>
    </w:pPr>
    <w:rPr>
      <w:rFonts w:ascii="Calibri" w:hAnsi="Calibri"/>
      <w:b/>
      <w:bCs/>
      <w:sz w:val="28"/>
      <w:szCs w:val="28"/>
    </w:rPr>
  </w:style>
  <w:style w:type="character" w:customStyle="1" w:styleId="ad">
    <w:name w:val="Название Знак"/>
    <w:basedOn w:val="a0"/>
    <w:link w:val="ac"/>
    <w:uiPriority w:val="99"/>
    <w:rsid w:val="00BC4D28"/>
    <w:rPr>
      <w:rFonts w:ascii="Calibri" w:eastAsia="Times New Roman" w:hAnsi="Calibri" w:cs="Times New Roman"/>
      <w:b/>
      <w:bCs/>
      <w:sz w:val="28"/>
      <w:szCs w:val="28"/>
      <w:lang w:eastAsia="ru-RU"/>
    </w:rPr>
  </w:style>
  <w:style w:type="paragraph" w:styleId="2">
    <w:name w:val="Body Text Indent 2"/>
    <w:basedOn w:val="a"/>
    <w:link w:val="20"/>
    <w:uiPriority w:val="99"/>
    <w:unhideWhenUsed/>
    <w:rsid w:val="001D5881"/>
    <w:pPr>
      <w:spacing w:after="120" w:line="480" w:lineRule="auto"/>
      <w:ind w:left="283"/>
    </w:pPr>
    <w:rPr>
      <w:sz w:val="24"/>
    </w:rPr>
  </w:style>
  <w:style w:type="character" w:customStyle="1" w:styleId="20">
    <w:name w:val="Основной текст с отступом 2 Знак"/>
    <w:basedOn w:val="a0"/>
    <w:link w:val="2"/>
    <w:uiPriority w:val="99"/>
    <w:rsid w:val="001D5881"/>
    <w:rPr>
      <w:rFonts w:eastAsia="Times New Roman" w:cs="Times New Roman"/>
      <w:szCs w:val="20"/>
      <w:lang w:eastAsia="ru-RU"/>
    </w:rPr>
  </w:style>
  <w:style w:type="paragraph" w:styleId="ae">
    <w:name w:val="Balloon Text"/>
    <w:basedOn w:val="a"/>
    <w:link w:val="af"/>
    <w:uiPriority w:val="99"/>
    <w:semiHidden/>
    <w:unhideWhenUsed/>
    <w:rsid w:val="00B35A8B"/>
    <w:pPr>
      <w:spacing w:line="240" w:lineRule="auto"/>
    </w:pPr>
    <w:rPr>
      <w:rFonts w:ascii="Tahoma" w:hAnsi="Tahoma" w:cs="Tahoma"/>
      <w:sz w:val="16"/>
      <w:szCs w:val="16"/>
    </w:rPr>
  </w:style>
  <w:style w:type="character" w:customStyle="1" w:styleId="af">
    <w:name w:val="Текст выноски Знак"/>
    <w:basedOn w:val="a0"/>
    <w:link w:val="ae"/>
    <w:uiPriority w:val="99"/>
    <w:semiHidden/>
    <w:rsid w:val="00B35A8B"/>
    <w:rPr>
      <w:rFonts w:ascii="Tahoma" w:eastAsia="Times New Roman" w:hAnsi="Tahoma" w:cs="Tahoma"/>
      <w:sz w:val="16"/>
      <w:szCs w:val="16"/>
      <w:lang w:eastAsia="ru-RU"/>
    </w:rPr>
  </w:style>
  <w:style w:type="character" w:styleId="af0">
    <w:name w:val="Placeholder Text"/>
    <w:basedOn w:val="a0"/>
    <w:uiPriority w:val="99"/>
    <w:semiHidden/>
    <w:rsid w:val="00C05423"/>
    <w:rPr>
      <w:color w:val="808080"/>
    </w:rPr>
  </w:style>
  <w:style w:type="character" w:customStyle="1" w:styleId="60">
    <w:name w:val="Заголовок 6 Знак"/>
    <w:basedOn w:val="a0"/>
    <w:link w:val="6"/>
    <w:uiPriority w:val="9"/>
    <w:semiHidden/>
    <w:rsid w:val="003D435A"/>
    <w:rPr>
      <w:rFonts w:asciiTheme="majorHAnsi" w:eastAsiaTheme="majorEastAsia" w:hAnsiTheme="majorHAnsi" w:cstheme="majorBidi"/>
      <w:i/>
      <w:iCs/>
      <w:color w:val="243F60" w:themeColor="accent1" w:themeShade="7F"/>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3956302">
      <w:bodyDiv w:val="1"/>
      <w:marLeft w:val="0"/>
      <w:marRight w:val="0"/>
      <w:marTop w:val="0"/>
      <w:marBottom w:val="0"/>
      <w:divBdr>
        <w:top w:val="none" w:sz="0" w:space="0" w:color="auto"/>
        <w:left w:val="none" w:sz="0" w:space="0" w:color="auto"/>
        <w:bottom w:val="none" w:sz="0" w:space="0" w:color="auto"/>
        <w:right w:val="none" w:sz="0" w:space="0" w:color="auto"/>
      </w:divBdr>
    </w:div>
    <w:div w:id="1302810521">
      <w:bodyDiv w:val="1"/>
      <w:marLeft w:val="0"/>
      <w:marRight w:val="0"/>
      <w:marTop w:val="0"/>
      <w:marBottom w:val="0"/>
      <w:divBdr>
        <w:top w:val="none" w:sz="0" w:space="0" w:color="auto"/>
        <w:left w:val="none" w:sz="0" w:space="0" w:color="auto"/>
        <w:bottom w:val="none" w:sz="0" w:space="0" w:color="auto"/>
        <w:right w:val="none" w:sz="0" w:space="0" w:color="auto"/>
      </w:divBdr>
    </w:div>
    <w:div w:id="167865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24A21-B077-4607-A359-603EF58B8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4440</TotalTime>
  <Pages>35</Pages>
  <Words>5947</Words>
  <Characters>33902</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WST250</dc:creator>
  <cp:lastModifiedBy>mkrivov</cp:lastModifiedBy>
  <cp:revision>61</cp:revision>
  <cp:lastPrinted>2011-05-26T07:58:00Z</cp:lastPrinted>
  <dcterms:created xsi:type="dcterms:W3CDTF">2011-04-13T10:23:00Z</dcterms:created>
  <dcterms:modified xsi:type="dcterms:W3CDTF">2011-07-01T09:50:00Z</dcterms:modified>
</cp:coreProperties>
</file>